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9A1" w:rsidRDefault="00F946CD">
      <w:pPr>
        <w:spacing w:line="240" w:lineRule="auto"/>
        <w:rPr>
          <w:color w:val="49B1BA"/>
          <w:sz w:val="36"/>
          <w:szCs w:val="36"/>
        </w:rPr>
      </w:pPr>
      <w:r>
        <w:rPr>
          <w:color w:val="49B1BA"/>
          <w:sz w:val="36"/>
          <w:szCs w:val="36"/>
        </w:rPr>
        <w:t xml:space="preserve">Postgraduate Medical Training </w:t>
      </w:r>
    </w:p>
    <w:p w:rsidR="00A129A1" w:rsidRDefault="0083641C">
      <w:pPr>
        <w:spacing w:line="240" w:lineRule="auto"/>
        <w:rPr>
          <w:color w:val="49B1BA"/>
          <w:sz w:val="36"/>
          <w:szCs w:val="36"/>
        </w:rPr>
      </w:pPr>
      <w:r>
        <w:rPr>
          <w:color w:val="575756"/>
          <w:sz w:val="56"/>
          <w:szCs w:val="56"/>
        </w:rPr>
        <w:t>Research and Scholarship</w:t>
      </w:r>
      <w:r w:rsidR="00774592" w:rsidRPr="00774592">
        <w:rPr>
          <w:b/>
          <w:color w:val="575756"/>
          <w:sz w:val="56"/>
          <w:szCs w:val="56"/>
        </w:rPr>
        <w:t xml:space="preserve"> </w:t>
      </w:r>
      <w:r w:rsidR="00024CA3">
        <w:rPr>
          <w:color w:val="575756"/>
          <w:sz w:val="56"/>
          <w:szCs w:val="56"/>
        </w:rPr>
        <w:t>syllabus</w:t>
      </w:r>
    </w:p>
    <w:p w:rsidR="00A129A1" w:rsidRDefault="004F6475">
      <w:pPr>
        <w:spacing w:line="240" w:lineRule="auto"/>
      </w:pPr>
      <w:r>
        <w:rPr>
          <w:color w:val="49B1BA"/>
          <w:sz w:val="36"/>
          <w:szCs w:val="36"/>
        </w:rPr>
        <w:t>OST Curriculum</w:t>
      </w:r>
      <w:r w:rsidR="00024CA3">
        <w:rPr>
          <w:color w:val="49B1BA"/>
          <w:sz w:val="36"/>
          <w:szCs w:val="36"/>
        </w:rPr>
        <w:t xml:space="preserve"> domain</w:t>
      </w:r>
      <w:r w:rsidR="00F946CD">
        <w:rPr>
          <w:color w:val="49B1BA"/>
          <w:sz w:val="36"/>
          <w:szCs w:val="36"/>
        </w:rPr>
        <w:t xml:space="preserve"> </w:t>
      </w:r>
      <w:r w:rsidR="00F946CD">
        <w:br w:type="page"/>
      </w:r>
    </w:p>
    <w:tbl>
      <w:tblPr>
        <w:tblW w:w="9073" w:type="dxa"/>
        <w:tblInd w:w="113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2864"/>
        <w:gridCol w:w="6209"/>
      </w:tblGrid>
      <w:tr w:rsidR="00774521" w:rsidTr="00774521">
        <w:tc>
          <w:tcPr>
            <w:tcW w:w="9073" w:type="dxa"/>
            <w:gridSpan w:val="2"/>
            <w:shd w:val="clear" w:color="auto" w:fill="49B1BA"/>
          </w:tcPr>
          <w:p w:rsidR="00774521" w:rsidRPr="00774521" w:rsidRDefault="00774521" w:rsidP="00774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/>
                <w:color w:val="000000"/>
              </w:rPr>
            </w:pPr>
            <w:r w:rsidRPr="00774521">
              <w:rPr>
                <w:rFonts w:ascii="Calibri" w:hAnsi="Calibri"/>
                <w:b/>
                <w:color w:val="000000"/>
              </w:rPr>
              <w:lastRenderedPageBreak/>
              <w:t>Level 1</w:t>
            </w:r>
          </w:p>
        </w:tc>
      </w:tr>
      <w:tr w:rsidR="00774521" w:rsidTr="00774521">
        <w:tc>
          <w:tcPr>
            <w:tcW w:w="2864" w:type="dxa"/>
            <w:shd w:val="clear" w:color="auto" w:fill="49B1BA"/>
          </w:tcPr>
          <w:p w:rsidR="00774521" w:rsidRDefault="00774521" w:rsidP="00774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Learning Outcome</w:t>
            </w:r>
          </w:p>
        </w:tc>
        <w:tc>
          <w:tcPr>
            <w:tcW w:w="6209" w:type="dxa"/>
            <w:shd w:val="clear" w:color="auto" w:fill="49B1BA"/>
          </w:tcPr>
          <w:p w:rsidR="00774521" w:rsidRDefault="00774521" w:rsidP="00774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Descriptors</w:t>
            </w:r>
          </w:p>
        </w:tc>
      </w:tr>
      <w:tr w:rsidR="00774521" w:rsidTr="00774521">
        <w:tc>
          <w:tcPr>
            <w:tcW w:w="9073" w:type="dxa"/>
            <w:gridSpan w:val="2"/>
            <w:shd w:val="clear" w:color="auto" w:fill="BCA6C9"/>
          </w:tcPr>
          <w:p w:rsidR="00774521" w:rsidRDefault="00774521" w:rsidP="00774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i/>
                <w:color w:val="FFFFFF"/>
              </w:rPr>
              <w:t>An ophthalmologist achieving this level will, in addition:</w:t>
            </w:r>
          </w:p>
        </w:tc>
      </w:tr>
      <w:tr w:rsidR="00774521" w:rsidTr="00774521">
        <w:tc>
          <w:tcPr>
            <w:tcW w:w="2864" w:type="dxa"/>
            <w:shd w:val="clear" w:color="auto" w:fill="DAEFF1"/>
          </w:tcPr>
          <w:p w:rsidR="007C4599" w:rsidRPr="009571EB" w:rsidRDefault="009571EB" w:rsidP="009571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/>
                <w:color w:val="000000"/>
              </w:rPr>
            </w:pPr>
            <w:r w:rsidRPr="009571EB">
              <w:rPr>
                <w:rFonts w:ascii="Calibri" w:hAnsi="Calibri"/>
                <w:b/>
                <w:color w:val="000000"/>
              </w:rPr>
              <w:t>Adopt an evidence-based approach to clinical practice.</w:t>
            </w:r>
          </w:p>
        </w:tc>
        <w:tc>
          <w:tcPr>
            <w:tcW w:w="6209" w:type="dxa"/>
            <w:shd w:val="clear" w:color="auto" w:fill="DAEFF1"/>
          </w:tcPr>
          <w:p w:rsidR="001F4C6F" w:rsidRDefault="001F4C6F" w:rsidP="001F4C6F">
            <w:pPr>
              <w:pStyle w:val="Bullets"/>
              <w:numPr>
                <w:ilvl w:val="0"/>
                <w:numId w:val="17"/>
              </w:numPr>
            </w:pPr>
            <w:r>
              <w:t>Understand GMC guidance on good practice in research.</w:t>
            </w:r>
          </w:p>
          <w:p w:rsidR="001F4C6F" w:rsidRDefault="001F4C6F" w:rsidP="001F4C6F">
            <w:pPr>
              <w:pStyle w:val="Bullets"/>
              <w:numPr>
                <w:ilvl w:val="0"/>
                <w:numId w:val="17"/>
              </w:numPr>
            </w:pPr>
            <w:r>
              <w:t>Understand the difference between audit and research.</w:t>
            </w:r>
          </w:p>
          <w:p w:rsidR="001F4C6F" w:rsidRDefault="001F4C6F" w:rsidP="001F4C6F">
            <w:pPr>
              <w:pStyle w:val="Bullets"/>
              <w:numPr>
                <w:ilvl w:val="0"/>
                <w:numId w:val="17"/>
              </w:numPr>
            </w:pPr>
            <w:r>
              <w:t xml:space="preserve">Understand some of the following areas: research ethics, research design, literature / database searching, evidence appraisal skills, statistical approaches, funding for research. </w:t>
            </w:r>
          </w:p>
          <w:p w:rsidR="00774521" w:rsidRDefault="001F4C6F" w:rsidP="001F4C6F">
            <w:pPr>
              <w:pStyle w:val="Bullets"/>
              <w:numPr>
                <w:ilvl w:val="0"/>
                <w:numId w:val="17"/>
              </w:numPr>
            </w:pPr>
            <w:r>
              <w:t>Undertake one audit, which can take the form of leading a local departmental audit or           demonstrating involvement in a national audit.</w:t>
            </w:r>
          </w:p>
        </w:tc>
      </w:tr>
      <w:tr w:rsidR="001F4C6F" w:rsidTr="00774521">
        <w:tc>
          <w:tcPr>
            <w:tcW w:w="2864" w:type="dxa"/>
            <w:shd w:val="clear" w:color="auto" w:fill="DAEFF1"/>
          </w:tcPr>
          <w:p w:rsidR="001F4C6F" w:rsidRPr="001F4C6F" w:rsidRDefault="001F4C6F" w:rsidP="001F4C6F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  <w:r w:rsidRPr="001F4C6F">
              <w:rPr>
                <w:rFonts w:ascii="Calibri" w:hAnsi="Calibri"/>
                <w:b/>
                <w:color w:val="000000"/>
              </w:rPr>
              <w:t>Critically appraise existing published research.</w:t>
            </w:r>
          </w:p>
          <w:p w:rsidR="001F4C6F" w:rsidRPr="009571EB" w:rsidRDefault="001F4C6F" w:rsidP="009571EB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209" w:type="dxa"/>
            <w:shd w:val="clear" w:color="auto" w:fill="DAEFF1"/>
          </w:tcPr>
          <w:p w:rsidR="001F4C6F" w:rsidRDefault="001F4C6F" w:rsidP="001F4C6F">
            <w:pPr>
              <w:pStyle w:val="Bullets"/>
              <w:numPr>
                <w:ilvl w:val="0"/>
                <w:numId w:val="16"/>
              </w:numPr>
            </w:pPr>
            <w:r>
              <w:t>Understand principles of qualitative, quantitative, bio-statistical and epidemiological research methods.</w:t>
            </w:r>
          </w:p>
          <w:p w:rsidR="001F4C6F" w:rsidRDefault="001F4C6F" w:rsidP="001F4C6F">
            <w:pPr>
              <w:pStyle w:val="Bullets"/>
              <w:numPr>
                <w:ilvl w:val="0"/>
                <w:numId w:val="16"/>
              </w:numPr>
            </w:pPr>
            <w:r>
              <w:t>Critically appraise one published clinical trial and present to clinical supervisor.</w:t>
            </w:r>
          </w:p>
        </w:tc>
      </w:tr>
      <w:tr w:rsidR="003D45C5" w:rsidTr="00774521">
        <w:tc>
          <w:tcPr>
            <w:tcW w:w="2864" w:type="dxa"/>
            <w:shd w:val="clear" w:color="auto" w:fill="DAEFF1"/>
          </w:tcPr>
          <w:p w:rsidR="001F3B5D" w:rsidRPr="009571EB" w:rsidRDefault="009571EB" w:rsidP="009571EB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  <w:r w:rsidRPr="009571EB">
              <w:rPr>
                <w:rFonts w:ascii="Calibri" w:hAnsi="Calibri"/>
                <w:b/>
                <w:color w:val="000000"/>
              </w:rPr>
              <w:t xml:space="preserve">Distil research and deliver oral presentations. </w:t>
            </w:r>
          </w:p>
        </w:tc>
        <w:tc>
          <w:tcPr>
            <w:tcW w:w="6209" w:type="dxa"/>
            <w:shd w:val="clear" w:color="auto" w:fill="DAEFF1"/>
          </w:tcPr>
          <w:p w:rsidR="001F4C6F" w:rsidRDefault="001F4C6F" w:rsidP="001F4C6F">
            <w:pPr>
              <w:pStyle w:val="Bullets"/>
              <w:numPr>
                <w:ilvl w:val="0"/>
                <w:numId w:val="16"/>
              </w:numPr>
            </w:pPr>
            <w:r>
              <w:t xml:space="preserve">At least one presentation to local postgraduate teaching / </w:t>
            </w:r>
            <w:r w:rsidR="00563775">
              <w:t>J</w:t>
            </w:r>
            <w:r>
              <w:t xml:space="preserve">ournal </w:t>
            </w:r>
            <w:r w:rsidR="00563775">
              <w:t>C</w:t>
            </w:r>
            <w:r>
              <w:t>lub.</w:t>
            </w:r>
          </w:p>
          <w:p w:rsidR="003D45C5" w:rsidRDefault="001F4C6F" w:rsidP="001F4C6F">
            <w:pPr>
              <w:pStyle w:val="Bullets"/>
              <w:numPr>
                <w:ilvl w:val="0"/>
                <w:numId w:val="16"/>
              </w:numPr>
            </w:pPr>
            <w:r>
              <w:t>At least one presentation at regional annual trainees’ research symposium.</w:t>
            </w:r>
          </w:p>
        </w:tc>
      </w:tr>
    </w:tbl>
    <w:p w:rsidR="00A129A1" w:rsidRDefault="00A129A1"/>
    <w:tbl>
      <w:tblPr>
        <w:tblStyle w:val="a4"/>
        <w:tblW w:w="9073" w:type="dxa"/>
        <w:tblInd w:w="113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2864"/>
        <w:gridCol w:w="6209"/>
      </w:tblGrid>
      <w:tr w:rsidR="00A129A1" w:rsidTr="00A12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3" w:type="dxa"/>
            <w:gridSpan w:val="2"/>
            <w:shd w:val="clear" w:color="auto" w:fill="49B1BA"/>
          </w:tcPr>
          <w:p w:rsidR="00A129A1" w:rsidRDefault="00F9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 w:val="0"/>
                <w:color w:val="000000"/>
              </w:rPr>
            </w:pPr>
            <w:bookmarkStart w:id="0" w:name="_heading=h.2et92p0" w:colFirst="0" w:colLast="0"/>
            <w:bookmarkEnd w:id="0"/>
            <w:r>
              <w:rPr>
                <w:rFonts w:ascii="Calibri" w:hAnsi="Calibri"/>
                <w:color w:val="000000"/>
              </w:rPr>
              <w:t>Level 2</w:t>
            </w:r>
          </w:p>
        </w:tc>
      </w:tr>
      <w:tr w:rsidR="00A129A1" w:rsidTr="00A129A1">
        <w:tc>
          <w:tcPr>
            <w:tcW w:w="2864" w:type="dxa"/>
            <w:shd w:val="clear" w:color="auto" w:fill="49B1BA"/>
          </w:tcPr>
          <w:p w:rsidR="00A129A1" w:rsidRDefault="00F9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Learning Outcome</w:t>
            </w:r>
          </w:p>
        </w:tc>
        <w:tc>
          <w:tcPr>
            <w:tcW w:w="6209" w:type="dxa"/>
            <w:shd w:val="clear" w:color="auto" w:fill="49B1BA"/>
          </w:tcPr>
          <w:p w:rsidR="00A129A1" w:rsidRDefault="00F9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Descriptors</w:t>
            </w:r>
          </w:p>
        </w:tc>
      </w:tr>
      <w:tr w:rsidR="00A129A1" w:rsidTr="00A129A1">
        <w:tc>
          <w:tcPr>
            <w:tcW w:w="9073" w:type="dxa"/>
            <w:gridSpan w:val="2"/>
            <w:shd w:val="clear" w:color="auto" w:fill="BCA6C9"/>
          </w:tcPr>
          <w:p w:rsidR="00A129A1" w:rsidRDefault="00F9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i/>
                <w:color w:val="FFFFFF"/>
              </w:rPr>
              <w:t>An ophthalmologist achieving this level will, in addition:</w:t>
            </w:r>
          </w:p>
        </w:tc>
      </w:tr>
      <w:tr w:rsidR="00A129A1" w:rsidTr="00A129A1">
        <w:tc>
          <w:tcPr>
            <w:tcW w:w="2864" w:type="dxa"/>
            <w:shd w:val="clear" w:color="auto" w:fill="DAEFF1"/>
          </w:tcPr>
          <w:p w:rsidR="00AE428D" w:rsidRPr="00AE428D" w:rsidRDefault="009571EB" w:rsidP="00A96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/>
                <w:color w:val="000000"/>
              </w:rPr>
            </w:pPr>
            <w:r w:rsidRPr="009571EB">
              <w:rPr>
                <w:rFonts w:ascii="Calibri" w:hAnsi="Calibri"/>
                <w:b/>
                <w:color w:val="000000"/>
              </w:rPr>
              <w:t>Implement an evidence-based approach to shared decision making and enhancing patient outcomes.</w:t>
            </w:r>
          </w:p>
        </w:tc>
        <w:tc>
          <w:tcPr>
            <w:tcW w:w="6209" w:type="dxa"/>
            <w:shd w:val="clear" w:color="auto" w:fill="DAEFF1"/>
          </w:tcPr>
          <w:p w:rsidR="00563775" w:rsidRDefault="00563775" w:rsidP="00563775">
            <w:pPr>
              <w:pStyle w:val="Bullets"/>
              <w:numPr>
                <w:ilvl w:val="0"/>
                <w:numId w:val="14"/>
              </w:numPr>
            </w:pPr>
            <w:r>
              <w:t>Demonstrate secure understanding of principle qualitative, quantitative, bio-statistical and epidemiological research methods.</w:t>
            </w:r>
          </w:p>
          <w:p w:rsidR="00563775" w:rsidRDefault="00563775" w:rsidP="00563775">
            <w:pPr>
              <w:pStyle w:val="Bullets"/>
              <w:numPr>
                <w:ilvl w:val="0"/>
                <w:numId w:val="14"/>
              </w:numPr>
            </w:pPr>
            <w:r>
              <w:t>Identify a research question relevant to clinical practice and undertake a literature review to identify what is known on the topic.</w:t>
            </w:r>
          </w:p>
          <w:p w:rsidR="00A129A1" w:rsidRDefault="00563775" w:rsidP="00563775">
            <w:pPr>
              <w:pStyle w:val="Bullets"/>
              <w:numPr>
                <w:ilvl w:val="0"/>
                <w:numId w:val="14"/>
              </w:numPr>
            </w:pPr>
            <w:r>
              <w:t>Publish at least one peer-reviewed review (systematic or literature) on subject of trainee’s choice (in close collaboration with clinical supervisor).</w:t>
            </w:r>
          </w:p>
        </w:tc>
      </w:tr>
      <w:tr w:rsidR="00675C50" w:rsidTr="00A129A1">
        <w:tc>
          <w:tcPr>
            <w:tcW w:w="2864" w:type="dxa"/>
            <w:shd w:val="clear" w:color="auto" w:fill="DAEFF1"/>
          </w:tcPr>
          <w:p w:rsidR="009D177B" w:rsidRPr="009D177B" w:rsidRDefault="009571EB" w:rsidP="009571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/>
                <w:color w:val="000000"/>
              </w:rPr>
            </w:pPr>
            <w:r w:rsidRPr="009571EB">
              <w:rPr>
                <w:rFonts w:ascii="Calibri" w:hAnsi="Calibri"/>
                <w:b/>
                <w:color w:val="000000"/>
              </w:rPr>
              <w:t>Demonstrate competencies for commencing clinical research.</w:t>
            </w:r>
          </w:p>
        </w:tc>
        <w:tc>
          <w:tcPr>
            <w:tcW w:w="6209" w:type="dxa"/>
            <w:shd w:val="clear" w:color="auto" w:fill="DAEFF1"/>
          </w:tcPr>
          <w:p w:rsidR="00675C50" w:rsidRDefault="00563775" w:rsidP="00563775">
            <w:pPr>
              <w:pStyle w:val="ListParagraph"/>
              <w:numPr>
                <w:ilvl w:val="0"/>
                <w:numId w:val="12"/>
              </w:numPr>
            </w:pPr>
            <w:r w:rsidRPr="00563775">
              <w:t>Collect evidence for portfolio that demonstrates ability to apply knowledge encompassing research ethics, research design, literature/database searching, evidence appraisal skills, statistical approaches, funding for research.</w:t>
            </w:r>
          </w:p>
        </w:tc>
      </w:tr>
      <w:tr w:rsidR="009571EB" w:rsidTr="00A129A1">
        <w:tc>
          <w:tcPr>
            <w:tcW w:w="2864" w:type="dxa"/>
            <w:shd w:val="clear" w:color="auto" w:fill="DAEFF1"/>
          </w:tcPr>
          <w:p w:rsidR="009571EB" w:rsidRPr="009571EB" w:rsidRDefault="009571EB" w:rsidP="009571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/>
                <w:color w:val="000000"/>
              </w:rPr>
            </w:pPr>
            <w:r w:rsidRPr="009571EB">
              <w:rPr>
                <w:rFonts w:ascii="Calibri" w:hAnsi="Calibri"/>
                <w:b/>
                <w:color w:val="000000"/>
              </w:rPr>
              <w:lastRenderedPageBreak/>
              <w:t>Distil research, deliver poster presentations and improve oral presenting.</w:t>
            </w:r>
          </w:p>
        </w:tc>
        <w:tc>
          <w:tcPr>
            <w:tcW w:w="6209" w:type="dxa"/>
            <w:shd w:val="clear" w:color="auto" w:fill="DAEFF1"/>
          </w:tcPr>
          <w:p w:rsidR="009571EB" w:rsidRDefault="00563775" w:rsidP="00563775">
            <w:pPr>
              <w:pStyle w:val="Bullets"/>
              <w:numPr>
                <w:ilvl w:val="0"/>
                <w:numId w:val="12"/>
              </w:numPr>
            </w:pPr>
            <w:r>
              <w:t>Critically appraise one published clinical trial and present to local postgraduate teaching / Journal Club.</w:t>
            </w:r>
          </w:p>
        </w:tc>
      </w:tr>
    </w:tbl>
    <w:p w:rsidR="00A129A1" w:rsidRDefault="00A129A1"/>
    <w:tbl>
      <w:tblPr>
        <w:tblStyle w:val="a5"/>
        <w:tblW w:w="9073" w:type="dxa"/>
        <w:tblInd w:w="113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2864"/>
        <w:gridCol w:w="6209"/>
      </w:tblGrid>
      <w:tr w:rsidR="00A129A1" w:rsidTr="00A12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3" w:type="dxa"/>
            <w:gridSpan w:val="2"/>
            <w:shd w:val="clear" w:color="auto" w:fill="49B1BA"/>
          </w:tcPr>
          <w:p w:rsidR="00A129A1" w:rsidRDefault="00F9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 w:val="0"/>
                <w:color w:val="FFFFFF"/>
              </w:rPr>
            </w:pPr>
            <w:r>
              <w:rPr>
                <w:rFonts w:ascii="Calibri" w:hAnsi="Calibri"/>
                <w:color w:val="000000"/>
              </w:rPr>
              <w:t>Level 3</w:t>
            </w:r>
          </w:p>
        </w:tc>
      </w:tr>
      <w:tr w:rsidR="00A129A1" w:rsidTr="00A129A1">
        <w:tc>
          <w:tcPr>
            <w:tcW w:w="2864" w:type="dxa"/>
            <w:shd w:val="clear" w:color="auto" w:fill="49B1BA"/>
          </w:tcPr>
          <w:p w:rsidR="00A129A1" w:rsidRDefault="00F9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Learning Outcome</w:t>
            </w:r>
          </w:p>
        </w:tc>
        <w:tc>
          <w:tcPr>
            <w:tcW w:w="6209" w:type="dxa"/>
            <w:shd w:val="clear" w:color="auto" w:fill="49B1BA"/>
          </w:tcPr>
          <w:p w:rsidR="00A129A1" w:rsidRDefault="00F9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Descriptors</w:t>
            </w:r>
          </w:p>
        </w:tc>
      </w:tr>
      <w:tr w:rsidR="00A129A1" w:rsidTr="00A129A1">
        <w:tc>
          <w:tcPr>
            <w:tcW w:w="9073" w:type="dxa"/>
            <w:gridSpan w:val="2"/>
            <w:shd w:val="clear" w:color="auto" w:fill="BCA6C9"/>
          </w:tcPr>
          <w:p w:rsidR="00A129A1" w:rsidRDefault="00F9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i/>
                <w:color w:val="FFFFFF"/>
              </w:rPr>
              <w:t>An ophthalmologist achieving this level will, in addition:</w:t>
            </w:r>
          </w:p>
        </w:tc>
      </w:tr>
      <w:tr w:rsidR="00A129A1" w:rsidTr="00A129A1">
        <w:tc>
          <w:tcPr>
            <w:tcW w:w="2864" w:type="dxa"/>
            <w:shd w:val="clear" w:color="auto" w:fill="DAEFF1"/>
          </w:tcPr>
          <w:p w:rsidR="00A129A1" w:rsidRPr="005F35A1" w:rsidRDefault="00727645" w:rsidP="00727645">
            <w:pPr>
              <w:rPr>
                <w:b/>
              </w:rPr>
            </w:pPr>
            <w:r w:rsidRPr="00727645">
              <w:rPr>
                <w:b/>
              </w:rPr>
              <w:t>Implement service improvement by revision and development of guidelines, treatments and practical procedures using current clinical research and contemporary evidence.</w:t>
            </w:r>
          </w:p>
        </w:tc>
        <w:tc>
          <w:tcPr>
            <w:tcW w:w="6209" w:type="dxa"/>
            <w:shd w:val="clear" w:color="auto" w:fill="DAEFF1"/>
          </w:tcPr>
          <w:p w:rsidR="0081574A" w:rsidRDefault="0081574A" w:rsidP="0081574A">
            <w:pPr>
              <w:pStyle w:val="Bullets"/>
              <w:numPr>
                <w:ilvl w:val="0"/>
                <w:numId w:val="10"/>
              </w:numPr>
            </w:pPr>
            <w:r>
              <w:t>Acquire additional research skills relevant to own clinical or research interests.</w:t>
            </w:r>
          </w:p>
          <w:p w:rsidR="00A129A1" w:rsidRDefault="0081574A" w:rsidP="0081574A">
            <w:pPr>
              <w:pStyle w:val="Bullets"/>
              <w:numPr>
                <w:ilvl w:val="0"/>
                <w:numId w:val="10"/>
              </w:numPr>
            </w:pPr>
            <w:r>
              <w:t>Develop and commence a research study to address research question identified at Level 2.</w:t>
            </w:r>
          </w:p>
        </w:tc>
      </w:tr>
      <w:tr w:rsidR="00371D9A" w:rsidTr="00A129A1">
        <w:tc>
          <w:tcPr>
            <w:tcW w:w="2864" w:type="dxa"/>
            <w:shd w:val="clear" w:color="auto" w:fill="DAEFF1"/>
          </w:tcPr>
          <w:p w:rsidR="00371D9A" w:rsidRPr="00445760" w:rsidRDefault="00727645" w:rsidP="00CA2CDA">
            <w:pPr>
              <w:rPr>
                <w:b/>
              </w:rPr>
            </w:pPr>
            <w:r w:rsidRPr="00727645">
              <w:rPr>
                <w:b/>
              </w:rPr>
              <w:t>Lead research sessions and critically appraise oral presentations.</w:t>
            </w:r>
          </w:p>
        </w:tc>
        <w:tc>
          <w:tcPr>
            <w:tcW w:w="6209" w:type="dxa"/>
            <w:shd w:val="clear" w:color="auto" w:fill="DAEFF1"/>
          </w:tcPr>
          <w:p w:rsidR="0081574A" w:rsidRDefault="0081574A" w:rsidP="0081574A">
            <w:pPr>
              <w:pStyle w:val="Bullets"/>
              <w:numPr>
                <w:ilvl w:val="0"/>
                <w:numId w:val="9"/>
              </w:numPr>
            </w:pPr>
            <w:r>
              <w:t>Chair and organise local postgraduate teaching at least once.</w:t>
            </w:r>
          </w:p>
          <w:p w:rsidR="00371D9A" w:rsidRDefault="0081574A" w:rsidP="0081574A">
            <w:pPr>
              <w:pStyle w:val="Bullets"/>
              <w:numPr>
                <w:ilvl w:val="0"/>
                <w:numId w:val="9"/>
              </w:numPr>
            </w:pPr>
            <w:r>
              <w:t>Give formative feedback to presenters at above session.</w:t>
            </w:r>
          </w:p>
        </w:tc>
      </w:tr>
    </w:tbl>
    <w:p w:rsidR="00A129A1" w:rsidRDefault="00A129A1"/>
    <w:tbl>
      <w:tblPr>
        <w:tblStyle w:val="a6"/>
        <w:tblW w:w="9073" w:type="dxa"/>
        <w:tblInd w:w="113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2864"/>
        <w:gridCol w:w="6209"/>
      </w:tblGrid>
      <w:tr w:rsidR="00A129A1" w:rsidTr="00A12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3" w:type="dxa"/>
            <w:gridSpan w:val="2"/>
            <w:shd w:val="clear" w:color="auto" w:fill="49B1BA"/>
          </w:tcPr>
          <w:p w:rsidR="00A129A1" w:rsidRDefault="00F9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 w:val="0"/>
                <w:color w:val="FFFFFF"/>
              </w:rPr>
            </w:pPr>
            <w:r>
              <w:rPr>
                <w:rFonts w:ascii="Calibri" w:hAnsi="Calibri"/>
                <w:color w:val="000000"/>
              </w:rPr>
              <w:t>Level 4</w:t>
            </w:r>
          </w:p>
        </w:tc>
      </w:tr>
      <w:tr w:rsidR="00A129A1" w:rsidTr="00A129A1">
        <w:tc>
          <w:tcPr>
            <w:tcW w:w="2864" w:type="dxa"/>
            <w:shd w:val="clear" w:color="auto" w:fill="49B1BA"/>
          </w:tcPr>
          <w:p w:rsidR="00A129A1" w:rsidRDefault="00F9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Learning Outcome</w:t>
            </w:r>
          </w:p>
        </w:tc>
        <w:tc>
          <w:tcPr>
            <w:tcW w:w="6209" w:type="dxa"/>
            <w:shd w:val="clear" w:color="auto" w:fill="49B1BA"/>
          </w:tcPr>
          <w:p w:rsidR="00A129A1" w:rsidRDefault="00F9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Descriptors</w:t>
            </w:r>
          </w:p>
        </w:tc>
      </w:tr>
      <w:tr w:rsidR="00A129A1" w:rsidTr="00A129A1">
        <w:tc>
          <w:tcPr>
            <w:tcW w:w="9073" w:type="dxa"/>
            <w:gridSpan w:val="2"/>
            <w:shd w:val="clear" w:color="auto" w:fill="BCA6C9"/>
          </w:tcPr>
          <w:p w:rsidR="00A129A1" w:rsidRDefault="00F9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i/>
                <w:color w:val="FFFFFF"/>
              </w:rPr>
              <w:t>An ophthalmologist achieving this level will, in addition:</w:t>
            </w:r>
          </w:p>
        </w:tc>
      </w:tr>
      <w:tr w:rsidR="00A129A1" w:rsidTr="00A129A1">
        <w:tc>
          <w:tcPr>
            <w:tcW w:w="2864" w:type="dxa"/>
            <w:shd w:val="clear" w:color="auto" w:fill="DAEFF1"/>
          </w:tcPr>
          <w:p w:rsidR="00A129A1" w:rsidRPr="00F61378" w:rsidRDefault="00B33950" w:rsidP="00B33950">
            <w:pPr>
              <w:spacing w:after="0"/>
              <w:rPr>
                <w:b/>
              </w:rPr>
            </w:pPr>
            <w:r w:rsidRPr="00B33950">
              <w:rPr>
                <w:b/>
              </w:rPr>
              <w:t>Understand the principles of research methods, research governance, application of ethics to research and the translation of research into practice.</w:t>
            </w:r>
          </w:p>
        </w:tc>
        <w:tc>
          <w:tcPr>
            <w:tcW w:w="6209" w:type="dxa"/>
            <w:shd w:val="clear" w:color="auto" w:fill="DAEFF1"/>
          </w:tcPr>
          <w:p w:rsidR="0081574A" w:rsidRPr="0081574A" w:rsidRDefault="0081574A" w:rsidP="0081574A">
            <w:pPr>
              <w:numPr>
                <w:ilvl w:val="0"/>
                <w:numId w:val="6"/>
              </w:numPr>
              <w:spacing w:after="0"/>
              <w:contextualSpacing/>
              <w:rPr>
                <w:rFonts w:eastAsia="Times New Roman" w:cs="Arial"/>
                <w:bCs/>
                <w:color w:val="000000"/>
              </w:rPr>
            </w:pPr>
            <w:r w:rsidRPr="0081574A">
              <w:rPr>
                <w:rFonts w:eastAsia="Times New Roman" w:cs="Arial"/>
                <w:bCs/>
                <w:color w:val="000000"/>
              </w:rPr>
              <w:t>Apply advanced knowledge of principles of qualitative, quantitative, bio-statistical and epidemiological research methods.</w:t>
            </w:r>
          </w:p>
          <w:p w:rsidR="0081574A" w:rsidRPr="0081574A" w:rsidRDefault="0081574A" w:rsidP="0081574A">
            <w:pPr>
              <w:numPr>
                <w:ilvl w:val="0"/>
                <w:numId w:val="6"/>
              </w:numPr>
              <w:spacing w:after="0"/>
              <w:contextualSpacing/>
              <w:rPr>
                <w:rFonts w:eastAsia="Times New Roman" w:cs="Arial"/>
                <w:bCs/>
                <w:color w:val="000000"/>
              </w:rPr>
            </w:pPr>
            <w:r w:rsidRPr="0081574A">
              <w:rPr>
                <w:rFonts w:eastAsia="Times New Roman" w:cs="Arial"/>
                <w:bCs/>
                <w:color w:val="000000"/>
              </w:rPr>
              <w:t>Apply involvement in research governance and research ethics applications, e.g. Health Research Authority and Research Ethics Committee (REC) for a clinical research project.</w:t>
            </w:r>
          </w:p>
          <w:p w:rsidR="0081574A" w:rsidRPr="0081574A" w:rsidRDefault="0081574A" w:rsidP="0081574A">
            <w:pPr>
              <w:numPr>
                <w:ilvl w:val="0"/>
                <w:numId w:val="6"/>
              </w:numPr>
              <w:spacing w:after="0"/>
              <w:contextualSpacing/>
              <w:rPr>
                <w:rFonts w:eastAsia="Times New Roman" w:cs="Arial"/>
                <w:bCs/>
                <w:color w:val="000000"/>
              </w:rPr>
            </w:pPr>
            <w:r w:rsidRPr="0081574A">
              <w:rPr>
                <w:rFonts w:eastAsia="Times New Roman" w:cs="Arial"/>
                <w:bCs/>
                <w:color w:val="000000"/>
              </w:rPr>
              <w:t>Apply adherence to GMC and other guidance on ethical conduct in research and consent for research.</w:t>
            </w:r>
          </w:p>
          <w:p w:rsidR="00A129A1" w:rsidRDefault="0081574A" w:rsidP="0081574A">
            <w:pPr>
              <w:numPr>
                <w:ilvl w:val="0"/>
                <w:numId w:val="6"/>
              </w:numPr>
              <w:spacing w:after="0"/>
              <w:contextualSpacing/>
            </w:pPr>
            <w:r w:rsidRPr="0081574A">
              <w:rPr>
                <w:rFonts w:eastAsia="Times New Roman" w:cs="Arial"/>
                <w:bCs/>
                <w:color w:val="000000"/>
              </w:rPr>
              <w:t xml:space="preserve">Apply service improvement by revision/development of guidelines based on: contemporary clinical research/evidence; own research. </w:t>
            </w:r>
          </w:p>
        </w:tc>
      </w:tr>
      <w:tr w:rsidR="00A129A1" w:rsidTr="00A129A1">
        <w:tc>
          <w:tcPr>
            <w:tcW w:w="2864" w:type="dxa"/>
            <w:shd w:val="clear" w:color="auto" w:fill="DAEFF1"/>
          </w:tcPr>
          <w:p w:rsidR="00A129A1" w:rsidRPr="00EE73C9" w:rsidRDefault="00B33950" w:rsidP="007A4ADB">
            <w:pPr>
              <w:rPr>
                <w:b/>
              </w:rPr>
            </w:pPr>
            <w:r w:rsidRPr="00B33950">
              <w:rPr>
                <w:b/>
              </w:rPr>
              <w:t>Promote innovation in ophthalmology.</w:t>
            </w:r>
          </w:p>
        </w:tc>
        <w:tc>
          <w:tcPr>
            <w:tcW w:w="6209" w:type="dxa"/>
            <w:shd w:val="clear" w:color="auto" w:fill="DAEFF1"/>
          </w:tcPr>
          <w:p w:rsidR="0081574A" w:rsidRDefault="0081574A" w:rsidP="0081574A">
            <w:pPr>
              <w:numPr>
                <w:ilvl w:val="0"/>
                <w:numId w:val="6"/>
              </w:numPr>
              <w:spacing w:after="0"/>
              <w:contextualSpacing/>
            </w:pPr>
            <w:r>
              <w:t xml:space="preserve">Have undertaken evidence review to inform own research. </w:t>
            </w:r>
          </w:p>
          <w:p w:rsidR="003713B3" w:rsidRDefault="0081574A" w:rsidP="003713B3">
            <w:pPr>
              <w:numPr>
                <w:ilvl w:val="0"/>
                <w:numId w:val="6"/>
              </w:numPr>
              <w:spacing w:after="0"/>
              <w:contextualSpacing/>
            </w:pPr>
            <w:r>
              <w:t>Continue own research to completion –</w:t>
            </w:r>
            <w:r w:rsidR="00EC1C0A">
              <w:t xml:space="preserve"> </w:t>
            </w:r>
            <w:r w:rsidR="003713B3">
              <w:t>produc</w:t>
            </w:r>
            <w:r w:rsidR="00EC1C0A">
              <w:t>ing</w:t>
            </w:r>
            <w:r w:rsidR="003713B3">
              <w:t xml:space="preserve"> </w:t>
            </w:r>
            <w:r>
              <w:t>peer-reviewed papers as first or lead author</w:t>
            </w:r>
            <w:r w:rsidR="00EC1C0A">
              <w:t xml:space="preserve"> is one way to demonstrate competence</w:t>
            </w:r>
            <w:r>
              <w:t>.</w:t>
            </w:r>
          </w:p>
          <w:p w:rsidR="00A129A1" w:rsidRDefault="0081574A" w:rsidP="0081574A">
            <w:pPr>
              <w:numPr>
                <w:ilvl w:val="0"/>
                <w:numId w:val="6"/>
              </w:numPr>
              <w:spacing w:after="0"/>
              <w:contextualSpacing/>
            </w:pPr>
            <w:r>
              <w:t>Demonstrate collaboration and participation in research led by others.</w:t>
            </w:r>
          </w:p>
        </w:tc>
      </w:tr>
    </w:tbl>
    <w:p w:rsidR="00A129A1" w:rsidRDefault="00A129A1">
      <w:pPr>
        <w:spacing w:line="240" w:lineRule="auto"/>
      </w:pPr>
      <w:bookmarkStart w:id="1" w:name="_GoBack"/>
      <w:bookmarkEnd w:id="1"/>
    </w:p>
    <w:p w:rsidR="00A129A1" w:rsidRDefault="00A129A1">
      <w:pPr>
        <w:spacing w:line="240" w:lineRule="auto"/>
      </w:pPr>
    </w:p>
    <w:sectPr w:rsidR="00A129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418" w:bottom="1304" w:left="1418" w:header="567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3B3" w:rsidRDefault="003713B3">
      <w:pPr>
        <w:spacing w:after="0" w:line="240" w:lineRule="auto"/>
      </w:pPr>
      <w:r>
        <w:separator/>
      </w:r>
    </w:p>
  </w:endnote>
  <w:endnote w:type="continuationSeparator" w:id="0">
    <w:p w:rsidR="003713B3" w:rsidRDefault="0037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3B3" w:rsidRDefault="003713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3B3" w:rsidRDefault="003713B3">
    <w:pPr>
      <w:pBdr>
        <w:top w:val="dotted" w:sz="18" w:space="6" w:color="A5A5A5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hAnsi="Calibri"/>
        <w:color w:val="000000"/>
      </w:rPr>
    </w:pPr>
    <w:r>
      <w:rPr>
        <w:rFonts w:ascii="Calibri" w:hAnsi="Calibri"/>
        <w:color w:val="000000"/>
      </w:rPr>
      <w:tab/>
    </w:r>
    <w:r>
      <w:rPr>
        <w:rFonts w:ascii="Calibri" w:hAnsi="Calibri"/>
        <w:color w:val="000000"/>
      </w:rPr>
      <w:tab/>
    </w:r>
    <w:r>
      <w:rPr>
        <w:rFonts w:ascii="Calibri" w:hAnsi="Calibri"/>
        <w:color w:val="000000"/>
      </w:rPr>
      <w:fldChar w:fldCharType="begin"/>
    </w:r>
    <w:r>
      <w:rPr>
        <w:rFonts w:ascii="Calibri" w:hAnsi="Calibri"/>
        <w:color w:val="000000"/>
      </w:rPr>
      <w:instrText>PAGE</w:instrText>
    </w:r>
    <w:r>
      <w:rPr>
        <w:rFonts w:ascii="Calibri" w:hAnsi="Calibri"/>
        <w:color w:val="000000"/>
      </w:rPr>
      <w:fldChar w:fldCharType="separate"/>
    </w:r>
    <w:r>
      <w:rPr>
        <w:rFonts w:ascii="Calibri" w:hAnsi="Calibri"/>
        <w:noProof/>
        <w:color w:val="000000"/>
      </w:rPr>
      <w:t>4</w:t>
    </w:r>
    <w:r>
      <w:rPr>
        <w:rFonts w:ascii="Calibri" w:hAnsi="Calibri"/>
        <w:color w:val="000000"/>
      </w:rPr>
      <w:fldChar w:fldCharType="end"/>
    </w:r>
  </w:p>
  <w:p w:rsidR="003713B3" w:rsidRDefault="003713B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alibri" w:hAnsi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3B3" w:rsidRDefault="003713B3"/>
  <w:p w:rsidR="003713B3" w:rsidRDefault="003713B3"/>
  <w:p w:rsidR="003713B3" w:rsidRDefault="003713B3">
    <w:pPr>
      <w:pBdr>
        <w:top w:val="dotted" w:sz="18" w:space="6" w:color="A5A5A5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hAnsi="Calibri"/>
        <w:color w:val="000000"/>
      </w:rPr>
    </w:pPr>
  </w:p>
  <w:p w:rsidR="003713B3" w:rsidRDefault="003713B3">
    <w:pPr>
      <w:pBdr>
        <w:top w:val="dotted" w:sz="18" w:space="6" w:color="A5A5A5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hAnsi="Calibri"/>
        <w:i/>
        <w:color w:val="000000"/>
        <w:sz w:val="22"/>
        <w:szCs w:val="22"/>
      </w:rPr>
    </w:pPr>
    <w:r>
      <w:rPr>
        <w:rFonts w:ascii="Calibri" w:hAnsi="Calibri"/>
        <w:i/>
        <w:color w:val="000000"/>
        <w:sz w:val="22"/>
        <w:szCs w:val="22"/>
      </w:rPr>
      <w:t xml:space="preserve">The Royal College of Ophthalmologists is a registered charity in England and Wales (299872) and in Scotland (SC045652)  </w:t>
    </w:r>
  </w:p>
  <w:p w:rsidR="003713B3" w:rsidRDefault="003713B3">
    <w:pPr>
      <w:pBdr>
        <w:top w:val="dotted" w:sz="18" w:space="6" w:color="A5A5A5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720"/>
      <w:jc w:val="center"/>
      <w:rPr>
        <w:rFonts w:ascii="Calibri" w:hAnsi="Calibri"/>
        <w:color w:val="000000"/>
      </w:rPr>
    </w:pPr>
  </w:p>
  <w:p w:rsidR="003713B3" w:rsidRDefault="003713B3">
    <w:pPr>
      <w:pBdr>
        <w:top w:val="dotted" w:sz="18" w:space="6" w:color="A5A5A5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836"/>
      </w:tabs>
      <w:spacing w:after="0" w:line="240" w:lineRule="auto"/>
      <w:rPr>
        <w:rFonts w:ascii="Calibri" w:hAnsi="Calibri"/>
        <w:color w:val="000000"/>
      </w:rPr>
    </w:pPr>
    <w:r>
      <w:rPr>
        <w:rFonts w:ascii="Calibri" w:hAnsi="Calibri"/>
        <w:color w:val="000000"/>
      </w:rPr>
      <w:tab/>
    </w:r>
  </w:p>
  <w:p w:rsidR="003713B3" w:rsidRDefault="003713B3">
    <w:pPr>
      <w:pBdr>
        <w:top w:val="dotted" w:sz="18" w:space="6" w:color="A5A5A5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hAnsi="Calibri"/>
        <w:color w:val="000000"/>
      </w:rPr>
    </w:pPr>
  </w:p>
  <w:p w:rsidR="003713B3" w:rsidRDefault="003713B3">
    <w:pPr>
      <w:pBdr>
        <w:top w:val="dotted" w:sz="18" w:space="6" w:color="A5A5A5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hAnsi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3B3" w:rsidRDefault="003713B3">
      <w:pPr>
        <w:spacing w:after="0" w:line="240" w:lineRule="auto"/>
      </w:pPr>
      <w:r>
        <w:separator/>
      </w:r>
    </w:p>
  </w:footnote>
  <w:footnote w:type="continuationSeparator" w:id="0">
    <w:p w:rsidR="003713B3" w:rsidRDefault="0037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3B3" w:rsidRDefault="00EC1C0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296907" o:spid="_x0000_s2050" type="#_x0000_t136" style="position:absolute;margin-left:0;margin-top:0;width:399.35pt;height:239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3B3" w:rsidRDefault="00EC1C0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296908" o:spid="_x0000_s2051" type="#_x0000_t136" style="position:absolute;margin-left:0;margin-top:0;width:399.35pt;height:239.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3B3" w:rsidRDefault="00EC1C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Calibri" w:hAnsi="Calibri"/>
        <w:color w:val="00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296906" o:spid="_x0000_s2049" type="#_x0000_t136" style="position:absolute;margin-left:0;margin-top:0;width:399.35pt;height:239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:rsidR="003713B3" w:rsidRDefault="003713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Calibri" w:hAnsi="Calibri"/>
        <w:color w:val="000000"/>
      </w:rPr>
    </w:pPr>
  </w:p>
  <w:p w:rsidR="003713B3" w:rsidRDefault="003713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Calibri" w:hAnsi="Calibri"/>
        <w:color w:val="000000"/>
      </w:rPr>
    </w:pPr>
  </w:p>
  <w:p w:rsidR="003713B3" w:rsidRDefault="003713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Calibri" w:hAnsi="Calibri"/>
        <w:color w:val="000000"/>
      </w:rPr>
    </w:pPr>
  </w:p>
  <w:p w:rsidR="003713B3" w:rsidRDefault="003713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Calibri" w:hAnsi="Calibri"/>
        <w:color w:val="000000"/>
      </w:rPr>
    </w:pPr>
  </w:p>
  <w:p w:rsidR="003713B3" w:rsidRDefault="003713B3">
    <w:pPr>
      <w:pBdr>
        <w:top w:val="dotted" w:sz="18" w:space="6" w:color="A5A5A5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Calibri" w:hAnsi="Calibri"/>
        <w:color w:val="000000"/>
      </w:rPr>
    </w:pPr>
  </w:p>
  <w:p w:rsidR="003713B3" w:rsidRDefault="003713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Calibri" w:hAnsi="Calibri"/>
        <w:color w:val="000000"/>
      </w:rPr>
    </w:pPr>
  </w:p>
  <w:p w:rsidR="003713B3" w:rsidRDefault="003713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Calibri" w:hAnsi="Calibri"/>
        <w:color w:val="000000"/>
      </w:rPr>
    </w:pPr>
  </w:p>
  <w:p w:rsidR="003713B3" w:rsidRDefault="003713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Calibri" w:hAnsi="Calibri"/>
        <w:color w:val="000000"/>
      </w:rPr>
    </w:pPr>
    <w:r>
      <w:rPr>
        <w:rFonts w:ascii="Calibri" w:hAnsi="Calibri"/>
        <w:noProof/>
        <w:color w:val="000000"/>
        <w:lang w:eastAsia="en-GB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1404000" cy="1082745"/>
          <wp:effectExtent l="0" t="0" r="0" b="0"/>
          <wp:wrapSquare wrapText="bothSides" distT="0" distB="0" distL="0" distR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4000" cy="1082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52A17"/>
    <w:multiLevelType w:val="multilevel"/>
    <w:tmpl w:val="FB56DB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8B38F2"/>
    <w:multiLevelType w:val="multilevel"/>
    <w:tmpl w:val="A78A07EE"/>
    <w:lvl w:ilvl="0">
      <w:start w:val="1"/>
      <w:numFmt w:val="bullet"/>
      <w:pStyle w:val="Bullets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C92F60"/>
    <w:multiLevelType w:val="hybridMultilevel"/>
    <w:tmpl w:val="AAF870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4344F"/>
    <w:multiLevelType w:val="multilevel"/>
    <w:tmpl w:val="E97E247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F72111"/>
    <w:multiLevelType w:val="multilevel"/>
    <w:tmpl w:val="A6C6A8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624047"/>
    <w:multiLevelType w:val="multilevel"/>
    <w:tmpl w:val="6A98B36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267A23"/>
    <w:multiLevelType w:val="multilevel"/>
    <w:tmpl w:val="BE82FF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5164D9"/>
    <w:multiLevelType w:val="multilevel"/>
    <w:tmpl w:val="3392DEB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015C61"/>
    <w:multiLevelType w:val="multilevel"/>
    <w:tmpl w:val="89AABB8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1AB6FDF"/>
    <w:multiLevelType w:val="multilevel"/>
    <w:tmpl w:val="2134113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7530675"/>
    <w:multiLevelType w:val="multilevel"/>
    <w:tmpl w:val="E938CA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A3C22C7"/>
    <w:multiLevelType w:val="multilevel"/>
    <w:tmpl w:val="ABD45A08"/>
    <w:lvl w:ilvl="0">
      <w:start w:val="1"/>
      <w:numFmt w:val="decimal"/>
      <w:pStyle w:val="FullReferenc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1190091"/>
    <w:multiLevelType w:val="multilevel"/>
    <w:tmpl w:val="D5581C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3CC7B51"/>
    <w:multiLevelType w:val="multilevel"/>
    <w:tmpl w:val="2CC04F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8057243"/>
    <w:multiLevelType w:val="multilevel"/>
    <w:tmpl w:val="902C7D0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15F35D2"/>
    <w:multiLevelType w:val="multilevel"/>
    <w:tmpl w:val="E300F43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8880080"/>
    <w:multiLevelType w:val="multilevel"/>
    <w:tmpl w:val="D5ACB14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9E679B6"/>
    <w:multiLevelType w:val="multilevel"/>
    <w:tmpl w:val="1B9A6C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DDD04EF"/>
    <w:multiLevelType w:val="hybridMultilevel"/>
    <w:tmpl w:val="838C1962"/>
    <w:lvl w:ilvl="0" w:tplc="11B4666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D80D3E"/>
    <w:multiLevelType w:val="hybridMultilevel"/>
    <w:tmpl w:val="7C1E14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B6FDD"/>
    <w:multiLevelType w:val="multilevel"/>
    <w:tmpl w:val="8BDCED2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7"/>
  </w:num>
  <w:num w:numId="3">
    <w:abstractNumId w:val="1"/>
  </w:num>
  <w:num w:numId="4">
    <w:abstractNumId w:val="11"/>
  </w:num>
  <w:num w:numId="5">
    <w:abstractNumId w:val="9"/>
  </w:num>
  <w:num w:numId="6">
    <w:abstractNumId w:val="2"/>
  </w:num>
  <w:num w:numId="7">
    <w:abstractNumId w:val="18"/>
  </w:num>
  <w:num w:numId="8">
    <w:abstractNumId w:val="19"/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  <w:num w:numId="13">
    <w:abstractNumId w:val="14"/>
  </w:num>
  <w:num w:numId="14">
    <w:abstractNumId w:val="0"/>
  </w:num>
  <w:num w:numId="15">
    <w:abstractNumId w:val="12"/>
  </w:num>
  <w:num w:numId="16">
    <w:abstractNumId w:val="10"/>
  </w:num>
  <w:num w:numId="17">
    <w:abstractNumId w:val="8"/>
  </w:num>
  <w:num w:numId="18">
    <w:abstractNumId w:val="16"/>
  </w:num>
  <w:num w:numId="19">
    <w:abstractNumId w:val="15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9A1"/>
    <w:rsid w:val="00010952"/>
    <w:rsid w:val="00024CA3"/>
    <w:rsid w:val="00030E4D"/>
    <w:rsid w:val="00033216"/>
    <w:rsid w:val="00066BEE"/>
    <w:rsid w:val="000A7CAA"/>
    <w:rsid w:val="000F0F7D"/>
    <w:rsid w:val="00115A71"/>
    <w:rsid w:val="0011689C"/>
    <w:rsid w:val="00170B87"/>
    <w:rsid w:val="0019191D"/>
    <w:rsid w:val="00195000"/>
    <w:rsid w:val="001B2E0B"/>
    <w:rsid w:val="001B42F8"/>
    <w:rsid w:val="001D5145"/>
    <w:rsid w:val="001E6122"/>
    <w:rsid w:val="001F3B5D"/>
    <w:rsid w:val="001F4C6F"/>
    <w:rsid w:val="001F59E0"/>
    <w:rsid w:val="00244080"/>
    <w:rsid w:val="00250131"/>
    <w:rsid w:val="00277483"/>
    <w:rsid w:val="00296863"/>
    <w:rsid w:val="002E37A4"/>
    <w:rsid w:val="00301AC7"/>
    <w:rsid w:val="00326ADD"/>
    <w:rsid w:val="00337CF8"/>
    <w:rsid w:val="00340D17"/>
    <w:rsid w:val="00365D75"/>
    <w:rsid w:val="003713B3"/>
    <w:rsid w:val="00371D9A"/>
    <w:rsid w:val="003804C5"/>
    <w:rsid w:val="003B56CC"/>
    <w:rsid w:val="003C768D"/>
    <w:rsid w:val="003D45C5"/>
    <w:rsid w:val="00415AF6"/>
    <w:rsid w:val="00430E9C"/>
    <w:rsid w:val="00445760"/>
    <w:rsid w:val="004B2E32"/>
    <w:rsid w:val="004D01EA"/>
    <w:rsid w:val="004F0180"/>
    <w:rsid w:val="004F6475"/>
    <w:rsid w:val="0052549C"/>
    <w:rsid w:val="00527313"/>
    <w:rsid w:val="00537E8B"/>
    <w:rsid w:val="00563775"/>
    <w:rsid w:val="00564410"/>
    <w:rsid w:val="00573CD1"/>
    <w:rsid w:val="00592CF6"/>
    <w:rsid w:val="005A1F0E"/>
    <w:rsid w:val="005F35A1"/>
    <w:rsid w:val="00604DEE"/>
    <w:rsid w:val="00614F21"/>
    <w:rsid w:val="0064208A"/>
    <w:rsid w:val="0064441B"/>
    <w:rsid w:val="006579B1"/>
    <w:rsid w:val="0066466D"/>
    <w:rsid w:val="00675C50"/>
    <w:rsid w:val="00680F8C"/>
    <w:rsid w:val="006C398B"/>
    <w:rsid w:val="006C4F15"/>
    <w:rsid w:val="006F3110"/>
    <w:rsid w:val="00704466"/>
    <w:rsid w:val="00707A44"/>
    <w:rsid w:val="00727645"/>
    <w:rsid w:val="00774521"/>
    <w:rsid w:val="00774592"/>
    <w:rsid w:val="00775D71"/>
    <w:rsid w:val="00777F31"/>
    <w:rsid w:val="00784181"/>
    <w:rsid w:val="007A4ADB"/>
    <w:rsid w:val="007C1493"/>
    <w:rsid w:val="007C4599"/>
    <w:rsid w:val="007E02AA"/>
    <w:rsid w:val="007E1B77"/>
    <w:rsid w:val="007E572C"/>
    <w:rsid w:val="007F66FA"/>
    <w:rsid w:val="007F7982"/>
    <w:rsid w:val="00814304"/>
    <w:rsid w:val="0081574A"/>
    <w:rsid w:val="00815C2B"/>
    <w:rsid w:val="0082664F"/>
    <w:rsid w:val="0083641C"/>
    <w:rsid w:val="00851756"/>
    <w:rsid w:val="0086499D"/>
    <w:rsid w:val="00881A3D"/>
    <w:rsid w:val="00886C0B"/>
    <w:rsid w:val="008B05CE"/>
    <w:rsid w:val="008C2027"/>
    <w:rsid w:val="008D1C85"/>
    <w:rsid w:val="008F0D71"/>
    <w:rsid w:val="008F7692"/>
    <w:rsid w:val="00907D43"/>
    <w:rsid w:val="0092073C"/>
    <w:rsid w:val="00927A0C"/>
    <w:rsid w:val="009357D4"/>
    <w:rsid w:val="009571EB"/>
    <w:rsid w:val="0096216F"/>
    <w:rsid w:val="0097070D"/>
    <w:rsid w:val="009D177B"/>
    <w:rsid w:val="009E412C"/>
    <w:rsid w:val="009E71C0"/>
    <w:rsid w:val="009E773F"/>
    <w:rsid w:val="009F19C7"/>
    <w:rsid w:val="00A129A1"/>
    <w:rsid w:val="00A3113E"/>
    <w:rsid w:val="00A43CEB"/>
    <w:rsid w:val="00A96E45"/>
    <w:rsid w:val="00AB4268"/>
    <w:rsid w:val="00AD3652"/>
    <w:rsid w:val="00AD4AFC"/>
    <w:rsid w:val="00AD4E97"/>
    <w:rsid w:val="00AD65ED"/>
    <w:rsid w:val="00AD74CE"/>
    <w:rsid w:val="00AD7582"/>
    <w:rsid w:val="00AE1E59"/>
    <w:rsid w:val="00AE428D"/>
    <w:rsid w:val="00AF79E3"/>
    <w:rsid w:val="00B00BBE"/>
    <w:rsid w:val="00B05BAB"/>
    <w:rsid w:val="00B209B7"/>
    <w:rsid w:val="00B230DB"/>
    <w:rsid w:val="00B33950"/>
    <w:rsid w:val="00B44E03"/>
    <w:rsid w:val="00B530C5"/>
    <w:rsid w:val="00B61628"/>
    <w:rsid w:val="00B65751"/>
    <w:rsid w:val="00BB1E9E"/>
    <w:rsid w:val="00BB651C"/>
    <w:rsid w:val="00BC6BD9"/>
    <w:rsid w:val="00BC7C4E"/>
    <w:rsid w:val="00BE4DA2"/>
    <w:rsid w:val="00BE612B"/>
    <w:rsid w:val="00C05380"/>
    <w:rsid w:val="00C122FA"/>
    <w:rsid w:val="00C146BB"/>
    <w:rsid w:val="00C77CA2"/>
    <w:rsid w:val="00C833D6"/>
    <w:rsid w:val="00CA2CDA"/>
    <w:rsid w:val="00CD76A2"/>
    <w:rsid w:val="00D217DF"/>
    <w:rsid w:val="00D22413"/>
    <w:rsid w:val="00D42860"/>
    <w:rsid w:val="00D9195F"/>
    <w:rsid w:val="00D925A7"/>
    <w:rsid w:val="00DA6811"/>
    <w:rsid w:val="00DC30C3"/>
    <w:rsid w:val="00DE57FB"/>
    <w:rsid w:val="00E06B1A"/>
    <w:rsid w:val="00E12F90"/>
    <w:rsid w:val="00E32725"/>
    <w:rsid w:val="00E61F6D"/>
    <w:rsid w:val="00EB0F75"/>
    <w:rsid w:val="00EC1C0A"/>
    <w:rsid w:val="00EC2D2A"/>
    <w:rsid w:val="00EE496F"/>
    <w:rsid w:val="00EE73C9"/>
    <w:rsid w:val="00EF6962"/>
    <w:rsid w:val="00EF7FD0"/>
    <w:rsid w:val="00F06C95"/>
    <w:rsid w:val="00F12239"/>
    <w:rsid w:val="00F21E99"/>
    <w:rsid w:val="00F34E3C"/>
    <w:rsid w:val="00F57B23"/>
    <w:rsid w:val="00F61378"/>
    <w:rsid w:val="00F80FEC"/>
    <w:rsid w:val="00F946CD"/>
    <w:rsid w:val="00FB1564"/>
    <w:rsid w:val="00F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D348559"/>
  <w15:docId w15:val="{76277748-AE20-41D6-BC89-9EBF967D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>
      <w:pPr>
        <w:spacing w:after="1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2D9C"/>
    <w:pPr>
      <w:spacing w:line="280" w:lineRule="atLeast"/>
    </w:pPr>
    <w:rPr>
      <w:rFonts w:asciiTheme="minorHAnsi" w:hAnsi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F85"/>
    <w:pPr>
      <w:keepNext/>
      <w:keepLines/>
      <w:pBdr>
        <w:bottom w:val="dotted" w:sz="18" w:space="6" w:color="A5A5A5" w:themeColor="accent3"/>
      </w:pBdr>
      <w:tabs>
        <w:tab w:val="left" w:pos="567"/>
      </w:tabs>
      <w:spacing w:before="480" w:after="240"/>
      <w:ind w:left="567" w:hanging="567"/>
      <w:outlineLvl w:val="0"/>
    </w:pPr>
    <w:rPr>
      <w:rFonts w:asciiTheme="majorHAnsi" w:eastAsiaTheme="majorEastAsia" w:hAnsiTheme="majorHAnsi" w:cstheme="majorBidi"/>
      <w:b/>
      <w:bCs/>
      <w:color w:val="49B1BA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C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75756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23F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75756" w:themeColor="accen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B16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8C4C2" w:themeColor="accent1" w:themeShade="BF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77CE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CEF"/>
    <w:rPr>
      <w:rFonts w:asciiTheme="minorHAnsi" w:hAnsiTheme="minorHAnsi"/>
      <w:sz w:val="18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1794"/>
    <w:pPr>
      <w:pBdr>
        <w:top w:val="dotted" w:sz="18" w:space="6" w:color="A5A5A5" w:themeColor="accent3"/>
      </w:pBd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794"/>
    <w:rPr>
      <w:rFonts w:asciiTheme="minorHAnsi" w:hAnsiTheme="minorHAnsi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CEF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CEF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F7F85"/>
    <w:rPr>
      <w:rFonts w:asciiTheme="majorHAnsi" w:eastAsiaTheme="majorEastAsia" w:hAnsiTheme="majorHAnsi" w:cstheme="majorBidi"/>
      <w:b/>
      <w:bCs/>
      <w:color w:val="49B1BA" w:themeColor="text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D3CDD"/>
    <w:rPr>
      <w:rFonts w:asciiTheme="majorHAnsi" w:eastAsiaTheme="majorEastAsia" w:hAnsiTheme="majorHAnsi" w:cstheme="majorBidi"/>
      <w:b/>
      <w:bCs/>
      <w:color w:val="575756" w:themeColor="accent2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23FC2"/>
    <w:rPr>
      <w:rFonts w:asciiTheme="majorHAnsi" w:eastAsiaTheme="majorEastAsia" w:hAnsiTheme="majorHAnsi" w:cstheme="majorBidi"/>
      <w:b/>
      <w:bCs/>
      <w:color w:val="575756" w:themeColor="accent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42D97"/>
    <w:pPr>
      <w:ind w:left="720"/>
      <w:contextualSpacing/>
    </w:pPr>
  </w:style>
  <w:style w:type="paragraph" w:customStyle="1" w:styleId="Bullets">
    <w:name w:val="Bullets"/>
    <w:basedOn w:val="ListParagraph"/>
    <w:qFormat/>
    <w:rsid w:val="00F77D23"/>
    <w:pPr>
      <w:numPr>
        <w:numId w:val="3"/>
      </w:numPr>
      <w:spacing w:line="240" w:lineRule="auto"/>
      <w:ind w:right="567"/>
    </w:pPr>
  </w:style>
  <w:style w:type="paragraph" w:styleId="TOC2">
    <w:name w:val="toc 2"/>
    <w:basedOn w:val="Normal"/>
    <w:next w:val="Normal"/>
    <w:autoRedefine/>
    <w:uiPriority w:val="39"/>
    <w:unhideWhenUsed/>
    <w:rsid w:val="00661794"/>
    <w:pPr>
      <w:tabs>
        <w:tab w:val="left" w:pos="953"/>
        <w:tab w:val="left" w:pos="1361"/>
        <w:tab w:val="right" w:pos="8505"/>
      </w:tabs>
      <w:spacing w:after="0"/>
      <w:ind w:left="90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757A6C"/>
    <w:pPr>
      <w:tabs>
        <w:tab w:val="left" w:pos="370"/>
        <w:tab w:val="left" w:pos="919"/>
        <w:tab w:val="right" w:pos="8505"/>
      </w:tabs>
      <w:spacing w:after="0"/>
      <w:ind w:left="567"/>
    </w:pPr>
    <w:rPr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661794"/>
    <w:pPr>
      <w:tabs>
        <w:tab w:val="left" w:pos="1486"/>
        <w:tab w:val="left" w:pos="1985"/>
        <w:tab w:val="right" w:pos="8505"/>
      </w:tabs>
      <w:spacing w:after="0"/>
      <w:ind w:left="1361"/>
    </w:pPr>
    <w:rPr>
      <w:i/>
      <w:sz w:val="18"/>
    </w:rPr>
  </w:style>
  <w:style w:type="paragraph" w:styleId="TOC4">
    <w:name w:val="toc 4"/>
    <w:basedOn w:val="Normal"/>
    <w:next w:val="Normal"/>
    <w:autoRedefine/>
    <w:uiPriority w:val="39"/>
    <w:unhideWhenUsed/>
    <w:rsid w:val="00216645"/>
    <w:pPr>
      <w:ind w:left="540"/>
    </w:pPr>
  </w:style>
  <w:style w:type="paragraph" w:styleId="TOC5">
    <w:name w:val="toc 5"/>
    <w:basedOn w:val="Normal"/>
    <w:next w:val="Normal"/>
    <w:autoRedefine/>
    <w:uiPriority w:val="39"/>
    <w:unhideWhenUsed/>
    <w:rsid w:val="00216645"/>
    <w:pPr>
      <w:ind w:left="720"/>
    </w:pPr>
  </w:style>
  <w:style w:type="paragraph" w:styleId="TOC6">
    <w:name w:val="toc 6"/>
    <w:basedOn w:val="Normal"/>
    <w:next w:val="Normal"/>
    <w:autoRedefine/>
    <w:uiPriority w:val="39"/>
    <w:unhideWhenUsed/>
    <w:rsid w:val="00216645"/>
    <w:pPr>
      <w:ind w:left="900"/>
    </w:pPr>
  </w:style>
  <w:style w:type="paragraph" w:styleId="TOC7">
    <w:name w:val="toc 7"/>
    <w:basedOn w:val="Normal"/>
    <w:next w:val="Normal"/>
    <w:autoRedefine/>
    <w:uiPriority w:val="39"/>
    <w:unhideWhenUsed/>
    <w:rsid w:val="00216645"/>
    <w:pPr>
      <w:ind w:left="1080"/>
    </w:pPr>
  </w:style>
  <w:style w:type="paragraph" w:styleId="TOC8">
    <w:name w:val="toc 8"/>
    <w:basedOn w:val="Normal"/>
    <w:next w:val="Normal"/>
    <w:autoRedefine/>
    <w:uiPriority w:val="39"/>
    <w:unhideWhenUsed/>
    <w:rsid w:val="00216645"/>
    <w:pPr>
      <w:ind w:left="1260"/>
    </w:pPr>
  </w:style>
  <w:style w:type="paragraph" w:styleId="TOC9">
    <w:name w:val="toc 9"/>
    <w:basedOn w:val="Normal"/>
    <w:next w:val="Normal"/>
    <w:autoRedefine/>
    <w:uiPriority w:val="39"/>
    <w:unhideWhenUsed/>
    <w:rsid w:val="00216645"/>
    <w:pPr>
      <w:ind w:left="1440"/>
    </w:pPr>
  </w:style>
  <w:style w:type="character" w:styleId="Hyperlink">
    <w:name w:val="Hyperlink"/>
    <w:basedOn w:val="DefaultParagraphFont"/>
    <w:uiPriority w:val="99"/>
    <w:unhideWhenUsed/>
    <w:rsid w:val="00CE0FB3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E0FB3"/>
  </w:style>
  <w:style w:type="table" w:styleId="TableGrid">
    <w:name w:val="Table Grid"/>
    <w:basedOn w:val="TableNormal"/>
    <w:uiPriority w:val="59"/>
    <w:rsid w:val="00431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431274"/>
    <w:tblPr>
      <w:tblStyleRowBandSize w:val="1"/>
      <w:tblStyleColBandSize w:val="1"/>
      <w:tblBorders>
        <w:top w:val="single" w:sz="8" w:space="0" w:color="C3E5E4" w:themeColor="accent1"/>
        <w:left w:val="single" w:sz="8" w:space="0" w:color="C3E5E4" w:themeColor="accent1"/>
        <w:bottom w:val="single" w:sz="8" w:space="0" w:color="C3E5E4" w:themeColor="accent1"/>
        <w:right w:val="single" w:sz="8" w:space="0" w:color="C3E5E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5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5E4" w:themeColor="accent1"/>
          <w:left w:val="single" w:sz="8" w:space="0" w:color="C3E5E4" w:themeColor="accent1"/>
          <w:bottom w:val="single" w:sz="8" w:space="0" w:color="C3E5E4" w:themeColor="accent1"/>
          <w:right w:val="single" w:sz="8" w:space="0" w:color="C3E5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5E4" w:themeColor="accent1"/>
          <w:left w:val="single" w:sz="8" w:space="0" w:color="C3E5E4" w:themeColor="accent1"/>
          <w:bottom w:val="single" w:sz="8" w:space="0" w:color="C3E5E4" w:themeColor="accent1"/>
          <w:right w:val="single" w:sz="8" w:space="0" w:color="C3E5E4" w:themeColor="accent1"/>
        </w:tcBorders>
      </w:tcPr>
    </w:tblStylePr>
    <w:tblStylePr w:type="band1Horz">
      <w:tblPr/>
      <w:tcPr>
        <w:tcBorders>
          <w:top w:val="single" w:sz="8" w:space="0" w:color="C3E5E4" w:themeColor="accent1"/>
          <w:left w:val="single" w:sz="8" w:space="0" w:color="C3E5E4" w:themeColor="accent1"/>
          <w:bottom w:val="single" w:sz="8" w:space="0" w:color="C3E5E4" w:themeColor="accent1"/>
          <w:right w:val="single" w:sz="8" w:space="0" w:color="C3E5E4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431274"/>
    <w:tblPr>
      <w:tblStyleRowBandSize w:val="1"/>
      <w:tblStyleColBandSize w:val="1"/>
      <w:tblBorders>
        <w:top w:val="single" w:sz="8" w:space="0" w:color="D1EBEA" w:themeColor="accent1" w:themeTint="BF"/>
        <w:left w:val="single" w:sz="8" w:space="0" w:color="D1EBEA" w:themeColor="accent1" w:themeTint="BF"/>
        <w:bottom w:val="single" w:sz="8" w:space="0" w:color="D1EBEA" w:themeColor="accent1" w:themeTint="BF"/>
        <w:right w:val="single" w:sz="8" w:space="0" w:color="D1EBEA" w:themeColor="accent1" w:themeTint="BF"/>
        <w:insideH w:val="single" w:sz="8" w:space="0" w:color="D1EBE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EBEA" w:themeColor="accent1" w:themeTint="BF"/>
          <w:left w:val="single" w:sz="8" w:space="0" w:color="D1EBEA" w:themeColor="accent1" w:themeTint="BF"/>
          <w:bottom w:val="single" w:sz="8" w:space="0" w:color="D1EBEA" w:themeColor="accent1" w:themeTint="BF"/>
          <w:right w:val="single" w:sz="8" w:space="0" w:color="D1EBEA" w:themeColor="accent1" w:themeTint="BF"/>
          <w:insideH w:val="nil"/>
          <w:insideV w:val="nil"/>
        </w:tcBorders>
        <w:shd w:val="clear" w:color="auto" w:fill="C3E5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BEA" w:themeColor="accent1" w:themeTint="BF"/>
          <w:left w:val="single" w:sz="8" w:space="0" w:color="D1EBEA" w:themeColor="accent1" w:themeTint="BF"/>
          <w:bottom w:val="single" w:sz="8" w:space="0" w:color="D1EBEA" w:themeColor="accent1" w:themeTint="BF"/>
          <w:right w:val="single" w:sz="8" w:space="0" w:color="D1EBE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8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31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5E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5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5E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431274"/>
    <w:tblPr>
      <w:tblStyleRowBandSize w:val="1"/>
      <w:tblStyleColBandSize w:val="1"/>
      <w:tblBorders>
        <w:top w:val="single" w:sz="8" w:space="0" w:color="D1EBEA" w:themeColor="accent1" w:themeTint="BF"/>
        <w:left w:val="single" w:sz="8" w:space="0" w:color="D1EBEA" w:themeColor="accent1" w:themeTint="BF"/>
        <w:bottom w:val="single" w:sz="8" w:space="0" w:color="D1EBEA" w:themeColor="accent1" w:themeTint="BF"/>
        <w:right w:val="single" w:sz="8" w:space="0" w:color="D1EBEA" w:themeColor="accent1" w:themeTint="BF"/>
        <w:insideH w:val="single" w:sz="8" w:space="0" w:color="D1EBEA" w:themeColor="accent1" w:themeTint="BF"/>
        <w:insideV w:val="single" w:sz="8" w:space="0" w:color="D1EBEA" w:themeColor="accent1" w:themeTint="BF"/>
      </w:tblBorders>
    </w:tblPr>
    <w:tcPr>
      <w:shd w:val="clear" w:color="auto" w:fill="F0F8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EBE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2F1" w:themeFill="accent1" w:themeFillTint="7F"/>
      </w:tcPr>
    </w:tblStylePr>
    <w:tblStylePr w:type="band1Horz">
      <w:tblPr/>
      <w:tcPr>
        <w:shd w:val="clear" w:color="auto" w:fill="E1F2F1" w:themeFill="accent1" w:themeFillTint="7F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DB1B34"/>
    <w:pPr>
      <w:spacing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1B34"/>
    <w:rPr>
      <w:rFonts w:asciiTheme="minorHAnsi" w:hAnsiTheme="minorHAnsi"/>
      <w:sz w:val="16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DB1B34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B1B34"/>
    <w:pPr>
      <w:spacing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B34"/>
    <w:rPr>
      <w:rFonts w:ascii="Lucida Grande" w:hAnsi="Lucida Grande" w:cs="Lucida Grande"/>
      <w:sz w:val="24"/>
      <w:szCs w:val="24"/>
      <w:lang w:eastAsia="en-US"/>
    </w:rPr>
  </w:style>
  <w:style w:type="paragraph" w:customStyle="1" w:styleId="SmallNotes">
    <w:name w:val="SmallNotes"/>
    <w:basedOn w:val="Normal"/>
    <w:next w:val="Normal"/>
    <w:qFormat/>
    <w:rsid w:val="004F409F"/>
    <w:pPr>
      <w:tabs>
        <w:tab w:val="left" w:pos="5065"/>
      </w:tabs>
      <w:spacing w:before="60" w:after="240" w:line="240" w:lineRule="auto"/>
    </w:pPr>
    <w:rPr>
      <w:i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941035"/>
    <w:pPr>
      <w:keepNext/>
      <w:spacing w:before="240"/>
    </w:pPr>
    <w:rPr>
      <w:bCs/>
      <w:i/>
      <w:color w:val="000000" w:themeColor="text1"/>
      <w:szCs w:val="18"/>
    </w:rPr>
  </w:style>
  <w:style w:type="character" w:customStyle="1" w:styleId="Reference">
    <w:name w:val="Reference"/>
    <w:basedOn w:val="DefaultParagraphFont"/>
    <w:uiPriority w:val="1"/>
    <w:qFormat/>
    <w:rsid w:val="000F10CC"/>
    <w:rPr>
      <w:color w:val="49B1BA" w:themeColor="text2"/>
      <w:position w:val="2"/>
      <w:sz w:val="18"/>
      <w:szCs w:val="18"/>
    </w:rPr>
  </w:style>
  <w:style w:type="paragraph" w:customStyle="1" w:styleId="TableHeader">
    <w:name w:val="TableHeader"/>
    <w:basedOn w:val="Normal"/>
    <w:qFormat/>
    <w:rsid w:val="00F23FC2"/>
    <w:pPr>
      <w:spacing w:after="0" w:line="240" w:lineRule="auto"/>
    </w:pPr>
    <w:rPr>
      <w:b/>
      <w:color w:val="FFFFFF" w:themeColor="background1"/>
      <w:szCs w:val="20"/>
    </w:rPr>
  </w:style>
  <w:style w:type="paragraph" w:customStyle="1" w:styleId="TableText">
    <w:name w:val="TableText"/>
    <w:basedOn w:val="Normal"/>
    <w:qFormat/>
    <w:rsid w:val="009F4CA3"/>
    <w:pPr>
      <w:spacing w:after="0" w:line="240" w:lineRule="auto"/>
    </w:pPr>
    <w:rPr>
      <w:szCs w:val="18"/>
    </w:rPr>
  </w:style>
  <w:style w:type="paragraph" w:customStyle="1" w:styleId="TableText-indented">
    <w:name w:val="TableText-indented"/>
    <w:basedOn w:val="TableText"/>
    <w:qFormat/>
    <w:rsid w:val="00F23FC2"/>
    <w:pPr>
      <w:ind w:left="171"/>
    </w:pPr>
  </w:style>
  <w:style w:type="paragraph" w:customStyle="1" w:styleId="Contents">
    <w:name w:val="Contents"/>
    <w:basedOn w:val="Normal"/>
    <w:qFormat/>
    <w:rsid w:val="00661794"/>
    <w:pPr>
      <w:pBdr>
        <w:bottom w:val="dotted" w:sz="18" w:space="6" w:color="A5A5A5" w:themeColor="accent3"/>
      </w:pBdr>
      <w:spacing w:after="240"/>
    </w:pPr>
    <w:rPr>
      <w:b/>
      <w:color w:val="49B1BA" w:themeColor="text2"/>
      <w:sz w:val="32"/>
      <w:szCs w:val="32"/>
    </w:rPr>
  </w:style>
  <w:style w:type="paragraph" w:customStyle="1" w:styleId="FullReferences">
    <w:name w:val="FullReferences"/>
    <w:basedOn w:val="ListParagraph"/>
    <w:qFormat/>
    <w:rsid w:val="00032FFF"/>
    <w:pPr>
      <w:numPr>
        <w:numId w:val="4"/>
      </w:numPr>
      <w:spacing w:after="60" w:line="240" w:lineRule="auto"/>
      <w:ind w:left="499" w:hanging="357"/>
      <w:contextualSpacing w:val="0"/>
    </w:pPr>
    <w:rPr>
      <w:sz w:val="18"/>
      <w:szCs w:val="18"/>
    </w:rPr>
  </w:style>
  <w:style w:type="paragraph" w:customStyle="1" w:styleId="TableHeader0">
    <w:name w:val="Table Header"/>
    <w:basedOn w:val="Normal"/>
    <w:qFormat/>
    <w:rsid w:val="00FD2E04"/>
    <w:pPr>
      <w:spacing w:after="0" w:line="240" w:lineRule="auto"/>
    </w:pPr>
    <w:rPr>
      <w:b/>
      <w:color w:val="FFFFFF" w:themeColor="background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64E"/>
    <w:rPr>
      <w:rFonts w:asciiTheme="majorHAnsi" w:eastAsiaTheme="majorEastAsia" w:hAnsiTheme="majorHAnsi" w:cstheme="majorBidi"/>
      <w:i/>
      <w:iCs/>
      <w:color w:val="78C4C2" w:themeColor="accent1" w:themeShade="BF"/>
      <w:sz w:val="24"/>
      <w:szCs w:val="24"/>
      <w:lang w:eastAsia="en-US"/>
    </w:rPr>
  </w:style>
  <w:style w:type="character" w:customStyle="1" w:styleId="ilfuvd">
    <w:name w:val="ilfuvd"/>
    <w:basedOn w:val="DefaultParagraphFont"/>
    <w:rsid w:val="00084748"/>
  </w:style>
  <w:style w:type="paragraph" w:styleId="CommentText">
    <w:name w:val="annotation text"/>
    <w:basedOn w:val="Normal"/>
    <w:link w:val="CommentTextChar"/>
    <w:uiPriority w:val="99"/>
    <w:semiHidden/>
    <w:unhideWhenUsed/>
    <w:rsid w:val="001A1C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C68"/>
    <w:rPr>
      <w:rFonts w:asciiTheme="minorHAnsi" w:hAnsi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A1C68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D448C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CBA"/>
    <w:rPr>
      <w:rFonts w:asciiTheme="minorHAnsi" w:hAnsiTheme="minorHAnsi"/>
      <w:b/>
      <w:bCs/>
      <w:lang w:eastAsia="en-US"/>
    </w:rPr>
  </w:style>
  <w:style w:type="paragraph" w:styleId="Revision">
    <w:name w:val="Revision"/>
    <w:hidden/>
    <w:uiPriority w:val="99"/>
    <w:semiHidden/>
    <w:rsid w:val="009D7BA3"/>
    <w:rPr>
      <w:rFonts w:asciiTheme="minorHAnsi" w:hAnsiTheme="minorHAnsi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  <w:tcPr>
      <w:shd w:val="clear" w:color="auto" w:fill="F0F8F8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D2EBEA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1F2F1"/>
      </w:tcPr>
    </w:tblStylePr>
    <w:tblStylePr w:type="band1Horz">
      <w:tblPr/>
      <w:tcPr>
        <w:shd w:val="clear" w:color="auto" w:fill="E1F2F1"/>
      </w:tcPr>
    </w:tblStylePr>
  </w:style>
  <w:style w:type="table" w:customStyle="1" w:styleId="a0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  <w:tcPr>
      <w:shd w:val="clear" w:color="auto" w:fill="F0F8F8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D2EBEA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1F2F1"/>
      </w:tcPr>
    </w:tblStylePr>
    <w:tblStylePr w:type="band1Horz">
      <w:tblPr/>
      <w:tcPr>
        <w:shd w:val="clear" w:color="auto" w:fill="E1F2F1"/>
      </w:tcPr>
    </w:tblStylePr>
  </w:style>
  <w:style w:type="table" w:customStyle="1" w:styleId="a1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  <w:tcPr>
      <w:shd w:val="clear" w:color="auto" w:fill="F0F8F8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D2EBEA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1F2F1"/>
      </w:tcPr>
    </w:tblStylePr>
    <w:tblStylePr w:type="band1Horz">
      <w:tblPr/>
      <w:tcPr>
        <w:shd w:val="clear" w:color="auto" w:fill="E1F2F1"/>
      </w:tcPr>
    </w:tblStylePr>
  </w:style>
  <w:style w:type="table" w:customStyle="1" w:styleId="a2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  <w:tcPr>
      <w:shd w:val="clear" w:color="auto" w:fill="F0F8F8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D2EBEA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1F2F1"/>
      </w:tcPr>
    </w:tblStylePr>
    <w:tblStylePr w:type="band1Horz">
      <w:tblPr/>
      <w:tcPr>
        <w:shd w:val="clear" w:color="auto" w:fill="E1F2F1"/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0F8F8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D2EBEA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1F2F1"/>
      </w:tcPr>
    </w:tblStylePr>
    <w:tblStylePr w:type="band1Horz">
      <w:tblPr/>
      <w:tcPr>
        <w:shd w:val="clear" w:color="auto" w:fill="E1F2F1"/>
      </w:tcPr>
    </w:tblStyle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0F8F8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D2EBEA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1F2F1"/>
      </w:tcPr>
    </w:tblStylePr>
    <w:tblStylePr w:type="band1Horz">
      <w:tblPr/>
      <w:tcPr>
        <w:shd w:val="clear" w:color="auto" w:fill="E1F2F1"/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0F8F8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D2EBEA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1F2F1"/>
      </w:tcPr>
    </w:tblStylePr>
    <w:tblStylePr w:type="band1Horz">
      <w:tblPr/>
      <w:tcPr>
        <w:shd w:val="clear" w:color="auto" w:fill="E1F2F1"/>
      </w:tcPr>
    </w:tblStyle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0F8F8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D2EBEA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1F2F1"/>
      </w:tcPr>
    </w:tblStylePr>
    <w:tblStylePr w:type="band1Horz">
      <w:tblPr/>
      <w:tcPr>
        <w:shd w:val="clear" w:color="auto" w:fill="E1F2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CO">
  <a:themeElements>
    <a:clrScheme name="RCO">
      <a:dk1>
        <a:sysClr val="windowText" lastClr="000000"/>
      </a:dk1>
      <a:lt1>
        <a:sysClr val="window" lastClr="FFFFFF"/>
      </a:lt1>
      <a:dk2>
        <a:srgbClr val="49B1BA"/>
      </a:dk2>
      <a:lt2>
        <a:srgbClr val="C7C3C5"/>
      </a:lt2>
      <a:accent1>
        <a:srgbClr val="C3E5E4"/>
      </a:accent1>
      <a:accent2>
        <a:srgbClr val="575756"/>
      </a:accent2>
      <a:accent3>
        <a:srgbClr val="A5A5A5"/>
      </a:accent3>
      <a:accent4>
        <a:srgbClr val="906CA5"/>
      </a:accent4>
      <a:accent5>
        <a:srgbClr val="70706F"/>
      </a:accent5>
      <a:accent6>
        <a:srgbClr val="EDE8F3"/>
      </a:accent6>
      <a:hlink>
        <a:srgbClr val="0563C1"/>
      </a:hlink>
      <a:folHlink>
        <a:srgbClr val="954F72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CO" id="{EDD44E55-7CD9-4564-BE58-686320614BC9}" vid="{4BA0900E-B92D-4EE5-BC5A-02A181C705C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it4liiO3iddtReq49dsrJFGrSGug==">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Vanna Fadda</dc:creator>
  <cp:lastModifiedBy>Vanna Fadda</cp:lastModifiedBy>
  <cp:revision>16</cp:revision>
  <dcterms:created xsi:type="dcterms:W3CDTF">2021-09-26T15:11:00Z</dcterms:created>
  <dcterms:modified xsi:type="dcterms:W3CDTF">2022-03-24T17:09:00Z</dcterms:modified>
</cp:coreProperties>
</file>