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686759C7"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774CB2" w:rsidRPr="00C51C34">
          <w:rPr>
            <w:rStyle w:val="Hyperlink"/>
            <w:rFonts w:asciiTheme="minorHAnsi" w:hAnsiTheme="minorHAnsi" w:cstheme="minorHAnsi"/>
          </w:rPr>
          <w:t>Neuro-ophthalmology syllabus</w:t>
        </w:r>
      </w:hyperlink>
      <w:r w:rsidR="00774CB2">
        <w:rPr>
          <w:rFonts w:asciiTheme="minorHAnsi" w:hAnsiTheme="minorHAnsi" w:cstheme="minorHAnsi"/>
        </w:rPr>
        <w:t>)</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2F5FA6FD" w:rsid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39601B8" w14:textId="77777777" w:rsidR="00C51C34" w:rsidRPr="004945F0" w:rsidRDefault="00C51C34" w:rsidP="004945F0">
      <w:pPr>
        <w:rPr>
          <w:rFonts w:asciiTheme="minorHAnsi" w:hAnsiTheme="minorHAnsi" w:cstheme="minorHAnsi"/>
          <w:sz w:val="20"/>
          <w:szCs w:val="20"/>
        </w:rPr>
      </w:pPr>
    </w:p>
    <w:p w14:paraId="67CAEC1F" w14:textId="77777777" w:rsidR="00C51C34" w:rsidRPr="00C51C34" w:rsidRDefault="00C51C34" w:rsidP="00C51C34">
      <w:pPr>
        <w:numPr>
          <w:ilvl w:val="0"/>
          <w:numId w:val="7"/>
        </w:numPr>
        <w:rPr>
          <w:rFonts w:asciiTheme="minorHAnsi" w:hAnsiTheme="minorHAnsi" w:cstheme="minorHAnsi"/>
          <w:sz w:val="20"/>
          <w:szCs w:val="20"/>
        </w:rPr>
      </w:pPr>
      <w:r w:rsidRPr="00C51C34">
        <w:rPr>
          <w:rFonts w:asciiTheme="minorHAnsi" w:hAnsiTheme="minorHAnsi" w:cstheme="minorHAnsi"/>
          <w:sz w:val="20"/>
          <w:szCs w:val="20"/>
        </w:rPr>
        <w:t xml:space="preserve">Assesses and manages moderate complexity patients, demonstrating an understanding of neuro-ophthalmology procedures and selects the most appropriate treatment according to current accepted practice. </w:t>
      </w:r>
    </w:p>
    <w:p w14:paraId="6ED15BEB" w14:textId="77777777" w:rsidR="00C51C34" w:rsidRPr="00C51C34" w:rsidRDefault="00C51C34" w:rsidP="00C51C34">
      <w:pPr>
        <w:numPr>
          <w:ilvl w:val="0"/>
          <w:numId w:val="7"/>
        </w:numPr>
        <w:rPr>
          <w:rFonts w:asciiTheme="minorHAnsi" w:hAnsiTheme="minorHAnsi" w:cstheme="minorHAnsi"/>
          <w:sz w:val="20"/>
          <w:szCs w:val="20"/>
        </w:rPr>
      </w:pPr>
      <w:r w:rsidRPr="00C51C34">
        <w:rPr>
          <w:rFonts w:asciiTheme="minorHAnsi" w:hAnsiTheme="minorHAnsi" w:cstheme="minorHAnsi"/>
          <w:sz w:val="20"/>
          <w:szCs w:val="20"/>
        </w:rPr>
        <w:t xml:space="preserve">Risk assesses and </w:t>
      </w:r>
      <w:proofErr w:type="spellStart"/>
      <w:r w:rsidRPr="00C51C34">
        <w:rPr>
          <w:rFonts w:asciiTheme="minorHAnsi" w:hAnsiTheme="minorHAnsi" w:cstheme="minorHAnsi"/>
          <w:sz w:val="20"/>
          <w:szCs w:val="20"/>
        </w:rPr>
        <w:t>prioritises</w:t>
      </w:r>
      <w:proofErr w:type="spellEnd"/>
      <w:r w:rsidRPr="00C51C34">
        <w:rPr>
          <w:rFonts w:asciiTheme="minorHAnsi" w:hAnsiTheme="minorHAnsi" w:cstheme="minorHAnsi"/>
          <w:sz w:val="20"/>
          <w:szCs w:val="20"/>
        </w:rPr>
        <w:t xml:space="preserve"> patients appropriately, </w:t>
      </w:r>
      <w:proofErr w:type="spellStart"/>
      <w:r w:rsidRPr="00C51C34">
        <w:rPr>
          <w:rFonts w:asciiTheme="minorHAnsi" w:hAnsiTheme="minorHAnsi" w:cstheme="minorHAnsi"/>
          <w:sz w:val="20"/>
          <w:szCs w:val="20"/>
        </w:rPr>
        <w:t>recognising</w:t>
      </w:r>
      <w:proofErr w:type="spellEnd"/>
      <w:r w:rsidRPr="00C51C34">
        <w:rPr>
          <w:rFonts w:asciiTheme="minorHAnsi" w:hAnsiTheme="minorHAnsi" w:cstheme="minorHAnsi"/>
          <w:sz w:val="20"/>
          <w:szCs w:val="20"/>
        </w:rPr>
        <w:t xml:space="preserve"> the need for special interest area input.</w:t>
      </w:r>
    </w:p>
    <w:p w14:paraId="70C02D78" w14:textId="77777777" w:rsidR="00C51C34" w:rsidRPr="00C51C34" w:rsidRDefault="00C51C34" w:rsidP="00C51C34">
      <w:pPr>
        <w:numPr>
          <w:ilvl w:val="0"/>
          <w:numId w:val="7"/>
        </w:numPr>
        <w:rPr>
          <w:rFonts w:asciiTheme="minorHAnsi" w:hAnsiTheme="minorHAnsi" w:cstheme="minorHAnsi"/>
          <w:sz w:val="20"/>
          <w:szCs w:val="20"/>
        </w:rPr>
      </w:pPr>
      <w:r w:rsidRPr="00C51C34">
        <w:rPr>
          <w:rFonts w:asciiTheme="minorHAnsi" w:hAnsiTheme="minorHAnsi" w:cstheme="minorHAnsi"/>
          <w:sz w:val="20"/>
          <w:szCs w:val="20"/>
        </w:rPr>
        <w:t>Performs low complexity neuro-ophthalmology procedures.</w:t>
      </w: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17BC6CD2" w14:textId="77777777" w:rsidR="006D3764"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57FD266" w:rsidR="009F614C" w:rsidRPr="00B90B42" w:rsidRDefault="009F614C" w:rsidP="009F614C">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197155611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lastRenderedPageBreak/>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BE7564B"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w:t>
            </w:r>
            <w:r w:rsidR="00C51C34">
              <w:rPr>
                <w:rFonts w:asciiTheme="minorHAnsi" w:hAnsiTheme="minorHAnsi" w:cstheme="minorHAnsi"/>
                <w:sz w:val="16"/>
                <w:szCs w:val="16"/>
              </w:rPr>
              <w:t xml:space="preserve"> neuro-ophthalmology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DB4130" w:rsidRPr="00DB4130" w14:paraId="2C7022C2" w14:textId="77777777" w:rsidTr="00523027">
        <w:tc>
          <w:tcPr>
            <w:tcW w:w="4957" w:type="dxa"/>
          </w:tcPr>
          <w:p w14:paraId="6C38B4DF" w14:textId="5E07BD5A" w:rsidR="00DB4130" w:rsidRPr="00DB4130" w:rsidRDefault="00DB4130" w:rsidP="00595518">
            <w:pPr>
              <w:rPr>
                <w:rFonts w:asciiTheme="minorHAnsi" w:hAnsiTheme="minorHAnsi" w:cstheme="minorHAnsi"/>
                <w:b/>
                <w:sz w:val="20"/>
                <w:szCs w:val="20"/>
              </w:rPr>
            </w:pPr>
            <w:r>
              <w:rPr>
                <w:rFonts w:asciiTheme="minorHAnsi" w:hAnsiTheme="minorHAnsi" w:cstheme="minorHAnsi"/>
                <w:b/>
                <w:sz w:val="20"/>
                <w:szCs w:val="20"/>
              </w:rPr>
              <w:t>Comments</w:t>
            </w:r>
          </w:p>
        </w:tc>
        <w:sdt>
          <w:sdtPr>
            <w:rPr>
              <w:rFonts w:asciiTheme="minorHAnsi" w:hAnsiTheme="minorHAnsi" w:cstheme="minorHAnsi"/>
              <w:b/>
              <w:sz w:val="20"/>
              <w:szCs w:val="20"/>
              <w:u w:val="double"/>
            </w:rPr>
            <w:id w:val="556443752"/>
            <w:placeholder>
              <w:docPart w:val="7DFE655A803C4293B50913FAB2A4FF77"/>
            </w:placeholder>
            <w:showingPlcHdr/>
            <w:text/>
          </w:sdtPr>
          <w:sdtEndPr/>
          <w:sdtContent>
            <w:tc>
              <w:tcPr>
                <w:tcW w:w="4960" w:type="dxa"/>
                <w:gridSpan w:val="2"/>
              </w:tcPr>
              <w:p w14:paraId="7BA2B7BF" w14:textId="7AF2AA7D" w:rsidR="00DB4130" w:rsidRPr="00DB4130" w:rsidRDefault="00DB4130"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C51C34" w:rsidRPr="00B90B42" w14:paraId="77908463" w14:textId="77777777" w:rsidTr="000D267D">
        <w:trPr>
          <w:trHeight w:val="150"/>
        </w:trPr>
        <w:tc>
          <w:tcPr>
            <w:tcW w:w="2235" w:type="dxa"/>
          </w:tcPr>
          <w:p w14:paraId="63C7ECD7" w14:textId="67CA70BC" w:rsidR="00C51C34" w:rsidRPr="00B90B42" w:rsidRDefault="00C51C34" w:rsidP="00C51C34">
            <w:pPr>
              <w:rPr>
                <w:rFonts w:asciiTheme="minorHAnsi" w:hAnsiTheme="minorHAnsi" w:cstheme="minorHAnsi"/>
                <w:sz w:val="20"/>
                <w:szCs w:val="20"/>
              </w:rPr>
            </w:pPr>
            <w:r w:rsidRPr="006D61C4">
              <w:rPr>
                <w:rFonts w:ascii="Tahoma" w:hAnsi="Tahoma" w:cs="Tahoma"/>
                <w:sz w:val="16"/>
                <w:szCs w:val="16"/>
              </w:rPr>
              <w:t>Botulinum toxin treatment</w:t>
            </w:r>
          </w:p>
        </w:tc>
        <w:sdt>
          <w:sdtPr>
            <w:rPr>
              <w:rFonts w:asciiTheme="minorHAnsi" w:hAnsiTheme="minorHAnsi" w:cstheme="minorHAnsi"/>
              <w:b/>
              <w:sz w:val="20"/>
              <w:szCs w:val="20"/>
              <w:u w:val="double"/>
            </w:rPr>
            <w:id w:val="-519704257"/>
            <w:placeholder>
              <w:docPart w:val="BB3E74402652415F95F387B5F6AD7A3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C51C34" w:rsidRPr="00B90B42" w:rsidRDefault="00C51C34" w:rsidP="00C51C34">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8245DBBF501E46F7AC722E1844DB2091"/>
            </w:placeholder>
            <w:showingPlcHdr/>
            <w:text/>
          </w:sdtPr>
          <w:sdtEndPr/>
          <w:sdtContent>
            <w:tc>
              <w:tcPr>
                <w:tcW w:w="4961" w:type="dxa"/>
              </w:tcPr>
              <w:p w14:paraId="24554DA5" w14:textId="2E220C41" w:rsidR="00C51C34" w:rsidRPr="00B90B42" w:rsidRDefault="00C51C34" w:rsidP="00C51C34">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51C34" w:rsidRPr="00B90B42" w14:paraId="72F67B47" w14:textId="77777777" w:rsidTr="000D267D">
        <w:trPr>
          <w:trHeight w:val="150"/>
        </w:trPr>
        <w:tc>
          <w:tcPr>
            <w:tcW w:w="2235" w:type="dxa"/>
          </w:tcPr>
          <w:p w14:paraId="593AF491" w14:textId="5C53DBAC" w:rsidR="00C51C34" w:rsidRPr="00B90B42" w:rsidRDefault="00C51C34" w:rsidP="00C51C34">
            <w:pPr>
              <w:rPr>
                <w:rFonts w:asciiTheme="minorHAnsi" w:hAnsiTheme="minorHAnsi" w:cstheme="minorHAnsi"/>
                <w:sz w:val="20"/>
                <w:szCs w:val="20"/>
              </w:rPr>
            </w:pPr>
            <w:r>
              <w:rPr>
                <w:rFonts w:ascii="Tahoma" w:hAnsi="Tahoma" w:cs="Tahoma"/>
                <w:sz w:val="16"/>
                <w:szCs w:val="16"/>
              </w:rPr>
              <w:t>Use</w:t>
            </w:r>
            <w:r w:rsidRPr="006D61C4">
              <w:rPr>
                <w:rFonts w:ascii="Tahoma" w:hAnsi="Tahoma" w:cs="Tahoma"/>
                <w:sz w:val="16"/>
                <w:szCs w:val="16"/>
              </w:rPr>
              <w:t xml:space="preserve"> of neuroimaging</w:t>
            </w:r>
          </w:p>
        </w:tc>
        <w:sdt>
          <w:sdtPr>
            <w:rPr>
              <w:rFonts w:asciiTheme="minorHAnsi" w:hAnsiTheme="minorHAnsi" w:cstheme="minorHAnsi"/>
              <w:b/>
              <w:sz w:val="20"/>
              <w:szCs w:val="20"/>
              <w:u w:val="double"/>
            </w:rPr>
            <w:id w:val="1536929921"/>
            <w:placeholder>
              <w:docPart w:val="CC2AB0FBB33B4A358027AC8CC662AADA"/>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45C537FE" w14:textId="4D875C85" w:rsidR="00C51C34" w:rsidRDefault="00C51C34" w:rsidP="00C51C34">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53816167"/>
            <w:placeholder>
              <w:docPart w:val="8C15EFF89B834F3E88CD483C40B49430"/>
            </w:placeholder>
            <w:showingPlcHdr/>
            <w:text/>
          </w:sdtPr>
          <w:sdtEndPr/>
          <w:sdtContent>
            <w:tc>
              <w:tcPr>
                <w:tcW w:w="4961" w:type="dxa"/>
              </w:tcPr>
              <w:p w14:paraId="3A01D288" w14:textId="59237796" w:rsidR="00C51C34" w:rsidRDefault="00C51C34" w:rsidP="00C51C34">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51C34" w:rsidRPr="00B90B42" w14:paraId="3EA75B35" w14:textId="77777777" w:rsidTr="000D267D">
        <w:trPr>
          <w:trHeight w:val="150"/>
        </w:trPr>
        <w:tc>
          <w:tcPr>
            <w:tcW w:w="2235" w:type="dxa"/>
          </w:tcPr>
          <w:p w14:paraId="3B023B95" w14:textId="181F4D99" w:rsidR="00C51C34" w:rsidRPr="00B90B42" w:rsidRDefault="00C51C34" w:rsidP="00C51C34">
            <w:pPr>
              <w:rPr>
                <w:rFonts w:asciiTheme="minorHAnsi" w:hAnsiTheme="minorHAnsi" w:cstheme="minorHAnsi"/>
                <w:sz w:val="20"/>
                <w:szCs w:val="20"/>
              </w:rPr>
            </w:pPr>
            <w:r w:rsidRPr="5A65B729">
              <w:rPr>
                <w:rFonts w:ascii="Tahoma" w:hAnsi="Tahoma" w:cs="Tahoma"/>
                <w:sz w:val="16"/>
                <w:szCs w:val="16"/>
              </w:rPr>
              <w:t>Liaison with other medical and surgical specialties as needed</w:t>
            </w:r>
          </w:p>
        </w:tc>
        <w:sdt>
          <w:sdtPr>
            <w:rPr>
              <w:rFonts w:asciiTheme="minorHAnsi" w:hAnsiTheme="minorHAnsi" w:cstheme="minorHAnsi"/>
              <w:b/>
              <w:sz w:val="20"/>
              <w:szCs w:val="20"/>
              <w:u w:val="double"/>
            </w:rPr>
            <w:id w:val="1683861032"/>
            <w:placeholder>
              <w:docPart w:val="AB57DAB08D1E4E96A18FB0CA26146CD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C51C34" w:rsidRPr="00B90B42" w:rsidRDefault="00C51C34" w:rsidP="00C51C34">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28559BFFCAD94D3B974A8A6888AD8E2D"/>
            </w:placeholder>
            <w:showingPlcHdr/>
            <w:text/>
          </w:sdtPr>
          <w:sdtEndPr/>
          <w:sdtContent>
            <w:tc>
              <w:tcPr>
                <w:tcW w:w="4961" w:type="dxa"/>
              </w:tcPr>
              <w:p w14:paraId="6722D738" w14:textId="0CD7E1A7" w:rsidR="00C51C34" w:rsidRPr="00B90B42" w:rsidRDefault="00C51C34" w:rsidP="00C51C34">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51C34" w:rsidRPr="00B90B42" w14:paraId="7D11E767" w14:textId="77777777" w:rsidTr="000D267D">
        <w:trPr>
          <w:trHeight w:val="150"/>
        </w:trPr>
        <w:tc>
          <w:tcPr>
            <w:tcW w:w="2235" w:type="dxa"/>
          </w:tcPr>
          <w:p w14:paraId="228A37FB" w14:textId="03F0A095" w:rsidR="00C51C34" w:rsidRPr="00B90B42" w:rsidRDefault="00C51C34" w:rsidP="00C51C34">
            <w:pPr>
              <w:rPr>
                <w:rFonts w:asciiTheme="minorHAnsi" w:hAnsiTheme="minorHAnsi" w:cstheme="minorHAnsi"/>
                <w:sz w:val="20"/>
                <w:szCs w:val="20"/>
              </w:rPr>
            </w:pPr>
            <w:r w:rsidRPr="006D61C4">
              <w:rPr>
                <w:rFonts w:ascii="Tahoma" w:hAnsi="Tahoma" w:cs="Tahoma"/>
                <w:sz w:val="16"/>
                <w:szCs w:val="16"/>
              </w:rPr>
              <w:t>Interpretation of orthoptic assessment</w:t>
            </w:r>
          </w:p>
        </w:tc>
        <w:sdt>
          <w:sdtPr>
            <w:rPr>
              <w:rFonts w:asciiTheme="minorHAnsi" w:hAnsiTheme="minorHAnsi" w:cstheme="minorHAnsi"/>
              <w:b/>
              <w:sz w:val="20"/>
              <w:szCs w:val="20"/>
              <w:u w:val="double"/>
            </w:rPr>
            <w:id w:val="196277548"/>
            <w:placeholder>
              <w:docPart w:val="5AC9CC2246CC47EA9655A0055B295F91"/>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C51C34" w:rsidRPr="00B90B42" w:rsidRDefault="00C51C34" w:rsidP="00C51C34">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DAB4CCE82A9F49E1BA9180D68FC0978B"/>
            </w:placeholder>
            <w:showingPlcHdr/>
            <w:text/>
          </w:sdtPr>
          <w:sdtEndPr/>
          <w:sdtContent>
            <w:tc>
              <w:tcPr>
                <w:tcW w:w="4961" w:type="dxa"/>
              </w:tcPr>
              <w:p w14:paraId="33090BAE" w14:textId="7D67EF10" w:rsidR="00C51C34" w:rsidRPr="00B90B42" w:rsidRDefault="00C51C34" w:rsidP="00C51C34">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51C34" w:rsidRPr="00B90B42" w14:paraId="06BA45BA" w14:textId="77777777" w:rsidTr="000D267D">
        <w:trPr>
          <w:trHeight w:val="97"/>
        </w:trPr>
        <w:tc>
          <w:tcPr>
            <w:tcW w:w="2235" w:type="dxa"/>
          </w:tcPr>
          <w:p w14:paraId="384C1ACE" w14:textId="54F0B54B" w:rsidR="00C51C34" w:rsidRPr="00B87700" w:rsidRDefault="00C51C34" w:rsidP="00C51C34">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06DB430B1E2F41F3B173694E3431AC6B"/>
            </w:placeholder>
            <w:showingPlcHdr/>
            <w:text/>
          </w:sdtPr>
          <w:sdtEndPr/>
          <w:sdtContent>
            <w:tc>
              <w:tcPr>
                <w:tcW w:w="7683" w:type="dxa"/>
                <w:gridSpan w:val="2"/>
              </w:tcPr>
              <w:p w14:paraId="298FA504" w14:textId="6DE9183C" w:rsidR="00C51C34" w:rsidRPr="00B90B42" w:rsidRDefault="00C51C34" w:rsidP="00C51C34">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63430C09"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7DBF5E94" w:rsidR="009F614C" w:rsidRPr="00B90B42" w:rsidRDefault="009F614C"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64220364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199A020C" w:rsidR="00AF33AE" w:rsidRDefault="00AF33AE" w:rsidP="00FA6F08">
      <w:pPr>
        <w:rPr>
          <w:rFonts w:asciiTheme="minorHAnsi" w:hAnsiTheme="minorHAnsi" w:cstheme="minorHAnsi"/>
          <w:sz w:val="20"/>
          <w:szCs w:val="20"/>
        </w:rPr>
      </w:pPr>
    </w:p>
    <w:p w14:paraId="61F2B570" w14:textId="77777777" w:rsidR="00860FFF" w:rsidRDefault="00860FFF" w:rsidP="00860FF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860FFF" w14:paraId="43D8F9E5" w14:textId="77777777" w:rsidTr="00F64B8A">
        <w:tc>
          <w:tcPr>
            <w:tcW w:w="10338" w:type="dxa"/>
          </w:tcPr>
          <w:p w14:paraId="37277762" w14:textId="77777777" w:rsidR="00860FFF" w:rsidRPr="003A238D" w:rsidRDefault="00860FFF"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001BC173" w14:textId="77777777" w:rsidR="00860FFF" w:rsidRDefault="00860FFF" w:rsidP="00F64B8A">
            <w:pPr>
              <w:rPr>
                <w:rFonts w:asciiTheme="minorHAnsi" w:hAnsiTheme="minorHAnsi" w:cstheme="minorHAnsi"/>
                <w:sz w:val="20"/>
                <w:szCs w:val="20"/>
              </w:rPr>
            </w:pPr>
          </w:p>
        </w:tc>
      </w:tr>
    </w:tbl>
    <w:p w14:paraId="444D3B8F" w14:textId="77777777" w:rsidR="00860FFF" w:rsidRPr="00B90B42" w:rsidRDefault="00860FFF" w:rsidP="00FA6F08">
      <w:pPr>
        <w:rPr>
          <w:rFonts w:asciiTheme="minorHAnsi" w:hAnsiTheme="minorHAnsi" w:cstheme="minorHAnsi"/>
          <w:sz w:val="20"/>
          <w:szCs w:val="20"/>
        </w:rPr>
      </w:pPr>
      <w:bookmarkStart w:id="0" w:name="_GoBack"/>
      <w:bookmarkEnd w:id="0"/>
    </w:p>
    <w:sectPr w:rsidR="00860FFF"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774CB2" w:rsidRDefault="00774CB2">
      <w:r>
        <w:separator/>
      </w:r>
    </w:p>
  </w:endnote>
  <w:endnote w:type="continuationSeparator" w:id="0">
    <w:p w14:paraId="574F48BA" w14:textId="77777777" w:rsidR="00774CB2" w:rsidRDefault="0077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774CB2" w:rsidRDefault="00774CB2"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774CB2" w:rsidRDefault="00774CB2"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774CB2" w:rsidRPr="009E4CBA" w:rsidRDefault="00774CB2"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774CB2" w:rsidRPr="009967B5" w:rsidRDefault="00774CB2"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774CB2" w:rsidRDefault="00774CB2">
      <w:r>
        <w:separator/>
      </w:r>
    </w:p>
  </w:footnote>
  <w:footnote w:type="continuationSeparator" w:id="0">
    <w:p w14:paraId="56CC1050" w14:textId="77777777" w:rsidR="00774CB2" w:rsidRDefault="0077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774CB2" w:rsidRDefault="00774CB2"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774CB2" w:rsidRPr="006F3325" w:rsidRDefault="00774CB2"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3E9DD0DD" w:rsidR="00774CB2" w:rsidRPr="00B90315" w:rsidRDefault="00774CB2"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Pr>
        <w:rFonts w:ascii="Tahoma" w:hAnsi="Tahoma"/>
        <w:b/>
        <w:sz w:val="22"/>
        <w:szCs w:val="22"/>
      </w:rPr>
      <w:t>neuro-ophthalmology</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774CB2" w:rsidRPr="00B90315" w:rsidRDefault="00774CB2" w:rsidP="00C218F9">
    <w:pPr>
      <w:pStyle w:val="Header"/>
      <w:jc w:val="center"/>
      <w:rPr>
        <w:rFonts w:ascii="Tahoma" w:hAnsi="Tahoma"/>
        <w:sz w:val="22"/>
        <w:szCs w:val="22"/>
      </w:rPr>
    </w:pPr>
    <w:r w:rsidRPr="00B90315">
      <w:rPr>
        <w:rFonts w:ascii="Tahoma" w:hAnsi="Tahoma"/>
        <w:sz w:val="22"/>
        <w:szCs w:val="22"/>
      </w:rPr>
      <w:t xml:space="preserve"> (Level </w:t>
    </w:r>
    <w:r>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1012D"/>
    <w:rsid w:val="00610EFE"/>
    <w:rsid w:val="006116B3"/>
    <w:rsid w:val="006371E8"/>
    <w:rsid w:val="00651EC2"/>
    <w:rsid w:val="00652622"/>
    <w:rsid w:val="006549A3"/>
    <w:rsid w:val="00661A70"/>
    <w:rsid w:val="006676BB"/>
    <w:rsid w:val="0068405C"/>
    <w:rsid w:val="00696B74"/>
    <w:rsid w:val="006A432C"/>
    <w:rsid w:val="006B00D2"/>
    <w:rsid w:val="006D3764"/>
    <w:rsid w:val="006F07AE"/>
    <w:rsid w:val="006F0FD3"/>
    <w:rsid w:val="006F3325"/>
    <w:rsid w:val="007053B1"/>
    <w:rsid w:val="0071065B"/>
    <w:rsid w:val="00762A1C"/>
    <w:rsid w:val="007711F2"/>
    <w:rsid w:val="00772EA9"/>
    <w:rsid w:val="00774CB2"/>
    <w:rsid w:val="00777281"/>
    <w:rsid w:val="007959C1"/>
    <w:rsid w:val="00796389"/>
    <w:rsid w:val="007A6A15"/>
    <w:rsid w:val="007A7824"/>
    <w:rsid w:val="007E0FE9"/>
    <w:rsid w:val="007F1407"/>
    <w:rsid w:val="007F2B70"/>
    <w:rsid w:val="00816069"/>
    <w:rsid w:val="00816194"/>
    <w:rsid w:val="00822E87"/>
    <w:rsid w:val="0084718F"/>
    <w:rsid w:val="00860FF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614C"/>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B662C"/>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1C34"/>
    <w:rsid w:val="00C54D3A"/>
    <w:rsid w:val="00C81176"/>
    <w:rsid w:val="00C87350"/>
    <w:rsid w:val="00CA23A0"/>
    <w:rsid w:val="00CA2DBF"/>
    <w:rsid w:val="00CA38EE"/>
    <w:rsid w:val="00CA5A31"/>
    <w:rsid w:val="00CB331A"/>
    <w:rsid w:val="00CD777E"/>
    <w:rsid w:val="00CF0F67"/>
    <w:rsid w:val="00D14B25"/>
    <w:rsid w:val="00D15B30"/>
    <w:rsid w:val="00D26EB5"/>
    <w:rsid w:val="00D274C5"/>
    <w:rsid w:val="00D2774A"/>
    <w:rsid w:val="00D27B70"/>
    <w:rsid w:val="00D414B7"/>
    <w:rsid w:val="00D75E11"/>
    <w:rsid w:val="00DA138D"/>
    <w:rsid w:val="00DA1EDC"/>
    <w:rsid w:val="00DA222B"/>
    <w:rsid w:val="00DB4130"/>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Neuro-ophthalmology-ix.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BB3E74402652415F95F387B5F6AD7A32"/>
        <w:category>
          <w:name w:val="General"/>
          <w:gallery w:val="placeholder"/>
        </w:category>
        <w:types>
          <w:type w:val="bbPlcHdr"/>
        </w:types>
        <w:behaviors>
          <w:behavior w:val="content"/>
        </w:behaviors>
        <w:guid w:val="{B8B47D99-3EE5-445C-8F9A-AAA6D18243A3}"/>
      </w:docPartPr>
      <w:docPartBody>
        <w:p w:rsidR="00804208" w:rsidRDefault="00981A1B" w:rsidP="00981A1B">
          <w:pPr>
            <w:pStyle w:val="BB3E74402652415F95F387B5F6AD7A32"/>
          </w:pPr>
          <w:r w:rsidRPr="0068405C">
            <w:rPr>
              <w:rStyle w:val="PlaceholderText"/>
              <w:rFonts w:cstheme="minorHAnsi"/>
              <w:sz w:val="20"/>
              <w:szCs w:val="20"/>
            </w:rPr>
            <w:t>Choose an item.</w:t>
          </w:r>
        </w:p>
      </w:docPartBody>
    </w:docPart>
    <w:docPart>
      <w:docPartPr>
        <w:name w:val="8245DBBF501E46F7AC722E1844DB2091"/>
        <w:category>
          <w:name w:val="General"/>
          <w:gallery w:val="placeholder"/>
        </w:category>
        <w:types>
          <w:type w:val="bbPlcHdr"/>
        </w:types>
        <w:behaviors>
          <w:behavior w:val="content"/>
        </w:behaviors>
        <w:guid w:val="{7CB60B6D-5359-4E07-AC30-48DA8F8F99C5}"/>
      </w:docPartPr>
      <w:docPartBody>
        <w:p w:rsidR="00804208" w:rsidRDefault="00981A1B" w:rsidP="00981A1B">
          <w:pPr>
            <w:pStyle w:val="8245DBBF501E46F7AC722E1844DB2091"/>
          </w:pPr>
          <w:r w:rsidRPr="00073B51">
            <w:rPr>
              <w:rStyle w:val="PlaceholderText"/>
              <w:rFonts w:cstheme="minorHAnsi"/>
              <w:sz w:val="20"/>
              <w:szCs w:val="20"/>
            </w:rPr>
            <w:t>Click or tap here to enter text.</w:t>
          </w:r>
        </w:p>
      </w:docPartBody>
    </w:docPart>
    <w:docPart>
      <w:docPartPr>
        <w:name w:val="CC2AB0FBB33B4A358027AC8CC662AADA"/>
        <w:category>
          <w:name w:val="General"/>
          <w:gallery w:val="placeholder"/>
        </w:category>
        <w:types>
          <w:type w:val="bbPlcHdr"/>
        </w:types>
        <w:behaviors>
          <w:behavior w:val="content"/>
        </w:behaviors>
        <w:guid w:val="{0AC7B3FD-EB7A-4A87-A04D-1695C4CCED94}"/>
      </w:docPartPr>
      <w:docPartBody>
        <w:p w:rsidR="00804208" w:rsidRDefault="00981A1B" w:rsidP="00981A1B">
          <w:pPr>
            <w:pStyle w:val="CC2AB0FBB33B4A358027AC8CC662AADA"/>
          </w:pPr>
          <w:r w:rsidRPr="0068405C">
            <w:rPr>
              <w:rStyle w:val="PlaceholderText"/>
              <w:rFonts w:cstheme="minorHAnsi"/>
              <w:sz w:val="20"/>
              <w:szCs w:val="20"/>
            </w:rPr>
            <w:t>Choose an item.</w:t>
          </w:r>
        </w:p>
      </w:docPartBody>
    </w:docPart>
    <w:docPart>
      <w:docPartPr>
        <w:name w:val="8C15EFF89B834F3E88CD483C40B49430"/>
        <w:category>
          <w:name w:val="General"/>
          <w:gallery w:val="placeholder"/>
        </w:category>
        <w:types>
          <w:type w:val="bbPlcHdr"/>
        </w:types>
        <w:behaviors>
          <w:behavior w:val="content"/>
        </w:behaviors>
        <w:guid w:val="{BCA94D46-9BF3-4115-8075-E20E574D4300}"/>
      </w:docPartPr>
      <w:docPartBody>
        <w:p w:rsidR="00804208" w:rsidRDefault="00981A1B" w:rsidP="00981A1B">
          <w:pPr>
            <w:pStyle w:val="8C15EFF89B834F3E88CD483C40B49430"/>
          </w:pPr>
          <w:r w:rsidRPr="00073B51">
            <w:rPr>
              <w:rStyle w:val="PlaceholderText"/>
              <w:rFonts w:cstheme="minorHAnsi"/>
              <w:sz w:val="20"/>
              <w:szCs w:val="20"/>
            </w:rPr>
            <w:t>Click or tap here to enter text.</w:t>
          </w:r>
        </w:p>
      </w:docPartBody>
    </w:docPart>
    <w:docPart>
      <w:docPartPr>
        <w:name w:val="AB57DAB08D1E4E96A18FB0CA26146CD4"/>
        <w:category>
          <w:name w:val="General"/>
          <w:gallery w:val="placeholder"/>
        </w:category>
        <w:types>
          <w:type w:val="bbPlcHdr"/>
        </w:types>
        <w:behaviors>
          <w:behavior w:val="content"/>
        </w:behaviors>
        <w:guid w:val="{D38233E8-6CC7-4851-BD51-102029122BE4}"/>
      </w:docPartPr>
      <w:docPartBody>
        <w:p w:rsidR="00804208" w:rsidRDefault="00981A1B" w:rsidP="00981A1B">
          <w:pPr>
            <w:pStyle w:val="AB57DAB08D1E4E96A18FB0CA26146CD4"/>
          </w:pPr>
          <w:r w:rsidRPr="0068405C">
            <w:rPr>
              <w:rStyle w:val="PlaceholderText"/>
              <w:rFonts w:cstheme="minorHAnsi"/>
              <w:sz w:val="20"/>
              <w:szCs w:val="20"/>
            </w:rPr>
            <w:t>Choose an item.</w:t>
          </w:r>
        </w:p>
      </w:docPartBody>
    </w:docPart>
    <w:docPart>
      <w:docPartPr>
        <w:name w:val="28559BFFCAD94D3B974A8A6888AD8E2D"/>
        <w:category>
          <w:name w:val="General"/>
          <w:gallery w:val="placeholder"/>
        </w:category>
        <w:types>
          <w:type w:val="bbPlcHdr"/>
        </w:types>
        <w:behaviors>
          <w:behavior w:val="content"/>
        </w:behaviors>
        <w:guid w:val="{BB577A72-FDD1-4A4C-A22E-98580F6DC1E6}"/>
      </w:docPartPr>
      <w:docPartBody>
        <w:p w:rsidR="00804208" w:rsidRDefault="00981A1B" w:rsidP="00981A1B">
          <w:pPr>
            <w:pStyle w:val="28559BFFCAD94D3B974A8A6888AD8E2D"/>
          </w:pPr>
          <w:r w:rsidRPr="00073B51">
            <w:rPr>
              <w:rStyle w:val="PlaceholderText"/>
              <w:rFonts w:cstheme="minorHAnsi"/>
              <w:sz w:val="20"/>
              <w:szCs w:val="20"/>
            </w:rPr>
            <w:t>Click or tap here to enter text.</w:t>
          </w:r>
        </w:p>
      </w:docPartBody>
    </w:docPart>
    <w:docPart>
      <w:docPartPr>
        <w:name w:val="5AC9CC2246CC47EA9655A0055B295F91"/>
        <w:category>
          <w:name w:val="General"/>
          <w:gallery w:val="placeholder"/>
        </w:category>
        <w:types>
          <w:type w:val="bbPlcHdr"/>
        </w:types>
        <w:behaviors>
          <w:behavior w:val="content"/>
        </w:behaviors>
        <w:guid w:val="{E449BAB2-B9C3-4CD5-ADBA-F626D50A75FC}"/>
      </w:docPartPr>
      <w:docPartBody>
        <w:p w:rsidR="00804208" w:rsidRDefault="00981A1B" w:rsidP="00981A1B">
          <w:pPr>
            <w:pStyle w:val="5AC9CC2246CC47EA9655A0055B295F91"/>
          </w:pPr>
          <w:r w:rsidRPr="0068405C">
            <w:rPr>
              <w:rStyle w:val="PlaceholderText"/>
              <w:rFonts w:cstheme="minorHAnsi"/>
              <w:sz w:val="20"/>
              <w:szCs w:val="20"/>
            </w:rPr>
            <w:t>Choose an item.</w:t>
          </w:r>
        </w:p>
      </w:docPartBody>
    </w:docPart>
    <w:docPart>
      <w:docPartPr>
        <w:name w:val="DAB4CCE82A9F49E1BA9180D68FC0978B"/>
        <w:category>
          <w:name w:val="General"/>
          <w:gallery w:val="placeholder"/>
        </w:category>
        <w:types>
          <w:type w:val="bbPlcHdr"/>
        </w:types>
        <w:behaviors>
          <w:behavior w:val="content"/>
        </w:behaviors>
        <w:guid w:val="{E445D852-6E3B-4B36-9427-B57CA2C70CA9}"/>
      </w:docPartPr>
      <w:docPartBody>
        <w:p w:rsidR="00804208" w:rsidRDefault="00981A1B" w:rsidP="00981A1B">
          <w:pPr>
            <w:pStyle w:val="DAB4CCE82A9F49E1BA9180D68FC0978B"/>
          </w:pPr>
          <w:r w:rsidRPr="00073B51">
            <w:rPr>
              <w:rStyle w:val="PlaceholderText"/>
              <w:rFonts w:cstheme="minorHAnsi"/>
              <w:sz w:val="20"/>
              <w:szCs w:val="20"/>
            </w:rPr>
            <w:t>Click or tap here to enter text.</w:t>
          </w:r>
        </w:p>
      </w:docPartBody>
    </w:docPart>
    <w:docPart>
      <w:docPartPr>
        <w:name w:val="06DB430B1E2F41F3B173694E3431AC6B"/>
        <w:category>
          <w:name w:val="General"/>
          <w:gallery w:val="placeholder"/>
        </w:category>
        <w:types>
          <w:type w:val="bbPlcHdr"/>
        </w:types>
        <w:behaviors>
          <w:behavior w:val="content"/>
        </w:behaviors>
        <w:guid w:val="{76ACECE6-52B4-4F65-82BD-BCA929BDA03F}"/>
      </w:docPartPr>
      <w:docPartBody>
        <w:p w:rsidR="00804208" w:rsidRDefault="00981A1B" w:rsidP="00981A1B">
          <w:pPr>
            <w:pStyle w:val="06DB430B1E2F41F3B173694E3431AC6B"/>
          </w:pPr>
          <w:r w:rsidRPr="00073B51">
            <w:rPr>
              <w:rStyle w:val="PlaceholderText"/>
              <w:rFonts w:cstheme="minorHAnsi"/>
              <w:sz w:val="20"/>
              <w:szCs w:val="20"/>
            </w:rPr>
            <w:t>Click or tap here to enter text.</w:t>
          </w:r>
        </w:p>
      </w:docPartBody>
    </w:docPart>
    <w:docPart>
      <w:docPartPr>
        <w:name w:val="7DFE655A803C4293B50913FAB2A4FF77"/>
        <w:category>
          <w:name w:val="General"/>
          <w:gallery w:val="placeholder"/>
        </w:category>
        <w:types>
          <w:type w:val="bbPlcHdr"/>
        </w:types>
        <w:behaviors>
          <w:behavior w:val="content"/>
        </w:behaviors>
        <w:guid w:val="{E1083BFD-5B06-4607-8585-1237FBE2D64B}"/>
      </w:docPartPr>
      <w:docPartBody>
        <w:p w:rsidR="00D83181" w:rsidRDefault="00855EEB" w:rsidP="00855EEB">
          <w:pPr>
            <w:pStyle w:val="7DFE655A803C4293B50913FAB2A4FF77"/>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34EF0"/>
    <w:rsid w:val="00804208"/>
    <w:rsid w:val="00855EEB"/>
    <w:rsid w:val="00981A1B"/>
    <w:rsid w:val="00A76A7E"/>
    <w:rsid w:val="00D8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EEB"/>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F0CAD1471B69436BB33644EA925AF9D2">
    <w:name w:val="F0CAD1471B69436BB33644EA925AF9D2"/>
    <w:rsid w:val="00981A1B"/>
  </w:style>
  <w:style w:type="paragraph" w:customStyle="1" w:styleId="985604C709C5481080C1989CF765D2EA">
    <w:name w:val="985604C709C5481080C1989CF765D2EA"/>
    <w:rsid w:val="00981A1B"/>
  </w:style>
  <w:style w:type="paragraph" w:customStyle="1" w:styleId="BB3E74402652415F95F387B5F6AD7A32">
    <w:name w:val="BB3E74402652415F95F387B5F6AD7A32"/>
    <w:rsid w:val="00981A1B"/>
  </w:style>
  <w:style w:type="paragraph" w:customStyle="1" w:styleId="8245DBBF501E46F7AC722E1844DB2091">
    <w:name w:val="8245DBBF501E46F7AC722E1844DB2091"/>
    <w:rsid w:val="00981A1B"/>
  </w:style>
  <w:style w:type="paragraph" w:customStyle="1" w:styleId="CC2AB0FBB33B4A358027AC8CC662AADA">
    <w:name w:val="CC2AB0FBB33B4A358027AC8CC662AADA"/>
    <w:rsid w:val="00981A1B"/>
  </w:style>
  <w:style w:type="paragraph" w:customStyle="1" w:styleId="8C15EFF89B834F3E88CD483C40B49430">
    <w:name w:val="8C15EFF89B834F3E88CD483C40B49430"/>
    <w:rsid w:val="00981A1B"/>
  </w:style>
  <w:style w:type="paragraph" w:customStyle="1" w:styleId="AB57DAB08D1E4E96A18FB0CA26146CD4">
    <w:name w:val="AB57DAB08D1E4E96A18FB0CA26146CD4"/>
    <w:rsid w:val="00981A1B"/>
  </w:style>
  <w:style w:type="paragraph" w:customStyle="1" w:styleId="28559BFFCAD94D3B974A8A6888AD8E2D">
    <w:name w:val="28559BFFCAD94D3B974A8A6888AD8E2D"/>
    <w:rsid w:val="00981A1B"/>
  </w:style>
  <w:style w:type="paragraph" w:customStyle="1" w:styleId="5AC9CC2246CC47EA9655A0055B295F91">
    <w:name w:val="5AC9CC2246CC47EA9655A0055B295F91"/>
    <w:rsid w:val="00981A1B"/>
  </w:style>
  <w:style w:type="paragraph" w:customStyle="1" w:styleId="DAB4CCE82A9F49E1BA9180D68FC0978B">
    <w:name w:val="DAB4CCE82A9F49E1BA9180D68FC0978B"/>
    <w:rsid w:val="00981A1B"/>
  </w:style>
  <w:style w:type="paragraph" w:customStyle="1" w:styleId="06DB430B1E2F41F3B173694E3431AC6B">
    <w:name w:val="06DB430B1E2F41F3B173694E3431AC6B"/>
    <w:rsid w:val="00981A1B"/>
  </w:style>
  <w:style w:type="paragraph" w:customStyle="1" w:styleId="7DFE655A803C4293B50913FAB2A4FF77">
    <w:name w:val="7DFE655A803C4293B50913FAB2A4FF77"/>
    <w:rsid w:val="00855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30DD-60DD-4E2E-86FA-C4470271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8</cp:revision>
  <cp:lastPrinted>2005-07-11T01:40:00Z</cp:lastPrinted>
  <dcterms:created xsi:type="dcterms:W3CDTF">2022-06-28T13:45:00Z</dcterms:created>
  <dcterms:modified xsi:type="dcterms:W3CDTF">2022-07-04T13:32:00Z</dcterms:modified>
</cp:coreProperties>
</file>