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D7224" w14:textId="77777777" w:rsidR="00B01C2E" w:rsidRPr="00265EAD" w:rsidRDefault="00B01C2E" w:rsidP="00DC0DDB">
      <w:pPr>
        <w:rPr>
          <w:rFonts w:ascii="Arial" w:hAnsi="Arial" w:cs="Arial"/>
          <w:color w:val="000000" w:themeColor="text1"/>
          <w:sz w:val="22"/>
          <w:szCs w:val="22"/>
        </w:rPr>
      </w:pPr>
    </w:p>
    <w:p w14:paraId="1650DAE6" w14:textId="77777777" w:rsidR="00B01C2E" w:rsidRPr="00265EAD" w:rsidRDefault="00B01C2E" w:rsidP="00DC0DDB">
      <w:pPr>
        <w:rPr>
          <w:rFonts w:ascii="Arial" w:hAnsi="Arial" w:cs="Arial"/>
          <w:color w:val="000000" w:themeColor="text1"/>
          <w:sz w:val="22"/>
          <w:szCs w:val="22"/>
        </w:rPr>
      </w:pPr>
    </w:p>
    <w:p w14:paraId="36EA5AEF" w14:textId="77777777" w:rsidR="002208EF" w:rsidRPr="00265EAD" w:rsidRDefault="002208EF" w:rsidP="00DC0DDB">
      <w:pPr>
        <w:rPr>
          <w:rFonts w:ascii="Arial" w:hAnsi="Arial" w:cs="Arial"/>
          <w:color w:val="000000" w:themeColor="text1"/>
          <w:sz w:val="22"/>
          <w:szCs w:val="22"/>
        </w:rPr>
      </w:pPr>
    </w:p>
    <w:p w14:paraId="57AF5133" w14:textId="77777777" w:rsidR="002208EF" w:rsidRPr="00265EAD" w:rsidRDefault="002208EF" w:rsidP="00DC0DDB">
      <w:pPr>
        <w:rPr>
          <w:rFonts w:ascii="Arial" w:hAnsi="Arial" w:cs="Arial"/>
          <w:color w:val="000000" w:themeColor="text1"/>
          <w:sz w:val="22"/>
          <w:szCs w:val="22"/>
        </w:rPr>
      </w:pPr>
    </w:p>
    <w:p w14:paraId="7BCAEB37" w14:textId="77777777" w:rsidR="002208EF" w:rsidRPr="00265EAD" w:rsidRDefault="002208EF" w:rsidP="00DC0DDB">
      <w:pPr>
        <w:rPr>
          <w:rFonts w:ascii="Arial" w:hAnsi="Arial" w:cs="Arial"/>
          <w:color w:val="000000" w:themeColor="text1"/>
          <w:sz w:val="22"/>
          <w:szCs w:val="22"/>
        </w:rPr>
      </w:pPr>
    </w:p>
    <w:p w14:paraId="32AE8714" w14:textId="77777777" w:rsidR="002208EF" w:rsidRPr="00265EAD" w:rsidRDefault="002208EF" w:rsidP="00DC0DDB">
      <w:pPr>
        <w:rPr>
          <w:rFonts w:ascii="Arial" w:hAnsi="Arial" w:cs="Arial"/>
          <w:color w:val="000000" w:themeColor="text1"/>
          <w:sz w:val="22"/>
          <w:szCs w:val="22"/>
        </w:rPr>
      </w:pPr>
    </w:p>
    <w:p w14:paraId="6C80EBE5" w14:textId="77777777" w:rsidR="002208EF" w:rsidRPr="00265EAD" w:rsidRDefault="002208EF" w:rsidP="00DC0DDB">
      <w:pPr>
        <w:rPr>
          <w:rFonts w:ascii="Arial" w:hAnsi="Arial" w:cs="Arial"/>
          <w:color w:val="000000" w:themeColor="text1"/>
          <w:sz w:val="22"/>
          <w:szCs w:val="22"/>
        </w:rPr>
      </w:pPr>
    </w:p>
    <w:p w14:paraId="28E6A408" w14:textId="77777777" w:rsidR="002208EF" w:rsidRPr="00265EAD" w:rsidRDefault="002208EF" w:rsidP="00DC0DDB">
      <w:pPr>
        <w:rPr>
          <w:rFonts w:ascii="Arial" w:hAnsi="Arial" w:cs="Arial"/>
          <w:color w:val="000000" w:themeColor="text1"/>
          <w:sz w:val="22"/>
          <w:szCs w:val="22"/>
        </w:rPr>
      </w:pPr>
    </w:p>
    <w:p w14:paraId="332F99DA" w14:textId="77777777" w:rsidR="002208EF" w:rsidRPr="00265EAD" w:rsidRDefault="002208EF" w:rsidP="00DC0DDB">
      <w:pPr>
        <w:rPr>
          <w:rFonts w:ascii="Arial" w:hAnsi="Arial" w:cs="Arial"/>
          <w:color w:val="000000" w:themeColor="text1"/>
          <w:sz w:val="22"/>
          <w:szCs w:val="22"/>
        </w:rPr>
      </w:pPr>
    </w:p>
    <w:p w14:paraId="442E1CF5" w14:textId="77777777" w:rsidR="002208EF" w:rsidRPr="00265EAD" w:rsidRDefault="002208EF" w:rsidP="00DC0DDB">
      <w:pPr>
        <w:rPr>
          <w:rFonts w:ascii="Arial" w:hAnsi="Arial" w:cs="Arial"/>
          <w:color w:val="000000" w:themeColor="text1"/>
          <w:sz w:val="22"/>
          <w:szCs w:val="22"/>
        </w:rPr>
      </w:pPr>
    </w:p>
    <w:p w14:paraId="3819B7E6" w14:textId="77777777" w:rsidR="002208EF" w:rsidRPr="00265EAD" w:rsidRDefault="002208EF" w:rsidP="00DC0DDB">
      <w:pPr>
        <w:rPr>
          <w:rFonts w:ascii="Arial" w:hAnsi="Arial" w:cs="Arial"/>
          <w:color w:val="000000" w:themeColor="text1"/>
          <w:sz w:val="22"/>
          <w:szCs w:val="22"/>
        </w:rPr>
      </w:pPr>
    </w:p>
    <w:p w14:paraId="4DB0C4AD" w14:textId="77777777" w:rsidR="00F54F48" w:rsidRPr="00265EAD" w:rsidRDefault="00F54F48" w:rsidP="00DC0DDB">
      <w:pPr>
        <w:rPr>
          <w:rFonts w:ascii="Arial" w:hAnsi="Arial" w:cs="Arial"/>
          <w:color w:val="000000" w:themeColor="text1"/>
          <w:sz w:val="22"/>
          <w:szCs w:val="22"/>
        </w:rPr>
      </w:pPr>
    </w:p>
    <w:p w14:paraId="1175FDB0" w14:textId="70251451" w:rsidR="00F54F48" w:rsidRPr="00265EAD" w:rsidRDefault="003F0EE7" w:rsidP="00DC0DDB">
      <w:pPr>
        <w:ind w:left="1440" w:firstLine="720"/>
        <w:rPr>
          <w:rFonts w:ascii="Arial" w:hAnsi="Arial" w:cs="Arial"/>
          <w:color w:val="000000" w:themeColor="text1"/>
          <w:sz w:val="22"/>
          <w:szCs w:val="22"/>
        </w:rPr>
      </w:pPr>
      <w:r w:rsidRPr="00265EAD">
        <w:rPr>
          <w:rFonts w:ascii="Arial" w:eastAsia="Calibri" w:hAnsi="Arial" w:cs="Arial"/>
          <w:noProof/>
          <w:color w:val="000000" w:themeColor="text1"/>
          <w:sz w:val="22"/>
          <w:szCs w:val="22"/>
        </w:rPr>
        <w:drawing>
          <wp:inline distT="0" distB="0" distL="0" distR="0" wp14:anchorId="1F5EE4A1" wp14:editId="66D76405">
            <wp:extent cx="3000375" cy="21621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0375" cy="2162175"/>
                    </a:xfrm>
                    <a:prstGeom prst="rect">
                      <a:avLst/>
                    </a:prstGeom>
                    <a:noFill/>
                    <a:ln>
                      <a:noFill/>
                    </a:ln>
                  </pic:spPr>
                </pic:pic>
              </a:graphicData>
            </a:graphic>
          </wp:inline>
        </w:drawing>
      </w:r>
    </w:p>
    <w:p w14:paraId="59DADCB0" w14:textId="43F2D424" w:rsidR="00F54F48" w:rsidRPr="00265EAD" w:rsidRDefault="00F54F48" w:rsidP="00DC0DDB">
      <w:pPr>
        <w:jc w:val="center"/>
        <w:rPr>
          <w:rFonts w:ascii="Arial" w:hAnsi="Arial" w:cs="Arial"/>
          <w:color w:val="000000" w:themeColor="text1"/>
          <w:sz w:val="22"/>
          <w:szCs w:val="22"/>
        </w:rPr>
      </w:pPr>
    </w:p>
    <w:p w14:paraId="29E4E22E" w14:textId="11BAAF8B" w:rsidR="08C5AD45" w:rsidRPr="00265EAD" w:rsidRDefault="08C5AD45" w:rsidP="00DC0DDB">
      <w:pPr>
        <w:jc w:val="center"/>
        <w:rPr>
          <w:rFonts w:ascii="Arial" w:hAnsi="Arial" w:cs="Arial"/>
          <w:color w:val="000000" w:themeColor="text1"/>
          <w:sz w:val="22"/>
          <w:szCs w:val="22"/>
        </w:rPr>
      </w:pPr>
    </w:p>
    <w:p w14:paraId="473201E1" w14:textId="2C5CA7FE" w:rsidR="08C5AD45" w:rsidRPr="00265EAD" w:rsidRDefault="08C5AD45" w:rsidP="00DC0DDB">
      <w:pPr>
        <w:jc w:val="center"/>
        <w:rPr>
          <w:rFonts w:ascii="Arial" w:hAnsi="Arial" w:cs="Arial"/>
          <w:color w:val="000000" w:themeColor="text1"/>
          <w:sz w:val="22"/>
          <w:szCs w:val="22"/>
        </w:rPr>
      </w:pPr>
    </w:p>
    <w:p w14:paraId="55875D78" w14:textId="77777777" w:rsidR="00253E5B" w:rsidRDefault="00253E5B" w:rsidP="00DC0DDB">
      <w:pPr>
        <w:jc w:val="center"/>
        <w:rPr>
          <w:rFonts w:ascii="Arial" w:eastAsia="Calibri" w:hAnsi="Arial" w:cs="Arial"/>
          <w:b/>
          <w:color w:val="000000" w:themeColor="text1"/>
          <w:sz w:val="22"/>
          <w:szCs w:val="22"/>
        </w:rPr>
      </w:pPr>
    </w:p>
    <w:p w14:paraId="03F98D53" w14:textId="77777777" w:rsidR="00253E5B" w:rsidRDefault="00253E5B" w:rsidP="00DC0DDB">
      <w:pPr>
        <w:jc w:val="center"/>
        <w:rPr>
          <w:rFonts w:ascii="Arial" w:eastAsia="Calibri" w:hAnsi="Arial" w:cs="Arial"/>
          <w:b/>
          <w:color w:val="000000" w:themeColor="text1"/>
          <w:sz w:val="22"/>
          <w:szCs w:val="22"/>
        </w:rPr>
      </w:pPr>
    </w:p>
    <w:p w14:paraId="10A74F05" w14:textId="54977564" w:rsidR="00B00902" w:rsidRPr="00213056" w:rsidRDefault="00B00902" w:rsidP="00DC0DDB">
      <w:pPr>
        <w:jc w:val="center"/>
        <w:rPr>
          <w:rFonts w:ascii="Arial" w:eastAsia="Calibri" w:hAnsi="Arial" w:cs="Arial"/>
          <w:b/>
          <w:color w:val="000000" w:themeColor="text1"/>
          <w:sz w:val="36"/>
          <w:szCs w:val="36"/>
        </w:rPr>
      </w:pPr>
      <w:r w:rsidRPr="00213056">
        <w:rPr>
          <w:rFonts w:ascii="Arial" w:eastAsia="Calibri" w:hAnsi="Arial" w:cs="Arial"/>
          <w:b/>
          <w:color w:val="000000" w:themeColor="text1"/>
          <w:sz w:val="36"/>
          <w:szCs w:val="36"/>
        </w:rPr>
        <w:t xml:space="preserve">Course </w:t>
      </w:r>
      <w:r w:rsidR="00D466D1" w:rsidRPr="00D466D1">
        <w:rPr>
          <w:rFonts w:ascii="Arial" w:eastAsia="Calibri" w:hAnsi="Arial" w:cs="Arial"/>
          <w:b/>
          <w:bCs/>
          <w:color w:val="000000" w:themeColor="text1"/>
          <w:sz w:val="36"/>
          <w:szCs w:val="36"/>
        </w:rPr>
        <w:t xml:space="preserve">Accreditation </w:t>
      </w:r>
      <w:r w:rsidRPr="00213056">
        <w:rPr>
          <w:rFonts w:ascii="Arial" w:eastAsia="Calibri" w:hAnsi="Arial" w:cs="Arial"/>
          <w:b/>
          <w:bCs/>
          <w:color w:val="000000" w:themeColor="text1"/>
          <w:sz w:val="36"/>
          <w:szCs w:val="36"/>
        </w:rPr>
        <w:t>Guidance</w:t>
      </w:r>
    </w:p>
    <w:p w14:paraId="7D8F2816" w14:textId="4BFE4DE6" w:rsidR="00325D43" w:rsidRPr="00213056" w:rsidRDefault="00325D43" w:rsidP="00DC0DDB">
      <w:pPr>
        <w:jc w:val="center"/>
        <w:rPr>
          <w:rFonts w:ascii="Arial" w:eastAsia="Calibri" w:hAnsi="Arial" w:cs="Arial"/>
          <w:b/>
          <w:color w:val="000000" w:themeColor="text1"/>
          <w:sz w:val="36"/>
          <w:szCs w:val="36"/>
        </w:rPr>
      </w:pPr>
    </w:p>
    <w:p w14:paraId="7801D9D0" w14:textId="1E84AA3B" w:rsidR="00596D50" w:rsidRPr="005E263D" w:rsidRDefault="00504FAE" w:rsidP="00DC0DDB">
      <w:pPr>
        <w:jc w:val="center"/>
        <w:rPr>
          <w:rFonts w:ascii="Arial" w:eastAsia="Calibri" w:hAnsi="Arial" w:cs="Arial"/>
          <w:b/>
          <w:bCs/>
          <w:color w:val="000000" w:themeColor="text1"/>
          <w:sz w:val="36"/>
          <w:szCs w:val="36"/>
        </w:rPr>
      </w:pPr>
      <w:r>
        <w:rPr>
          <w:rStyle w:val="Heading1Char"/>
          <w:rFonts w:ascii="Arial" w:hAnsi="Arial"/>
          <w:b w:val="0"/>
          <w:bCs w:val="0"/>
          <w:sz w:val="36"/>
          <w:szCs w:val="36"/>
        </w:rPr>
        <w:t xml:space="preserve">February 2026 </w:t>
      </w:r>
      <w:r w:rsidR="08C5AD45" w:rsidRPr="005E263D">
        <w:rPr>
          <w:rFonts w:ascii="Arial" w:eastAsia="Calibri" w:hAnsi="Arial" w:cs="Arial"/>
          <w:b/>
          <w:bCs/>
          <w:color w:val="000000" w:themeColor="text1"/>
          <w:sz w:val="36"/>
          <w:szCs w:val="36"/>
        </w:rPr>
        <w:t xml:space="preserve"> </w:t>
      </w:r>
    </w:p>
    <w:p w14:paraId="7E2B43B9" w14:textId="0B2BAF3D" w:rsidR="08C5AD45" w:rsidRPr="00213056" w:rsidRDefault="08C5AD45" w:rsidP="00DC0DDB">
      <w:pPr>
        <w:jc w:val="center"/>
        <w:rPr>
          <w:rFonts w:ascii="Arial" w:eastAsiaTheme="minorEastAsia" w:hAnsi="Arial" w:cs="Arial"/>
          <w:b/>
          <w:bCs/>
          <w:color w:val="000000" w:themeColor="text1"/>
          <w:sz w:val="36"/>
          <w:szCs w:val="36"/>
        </w:rPr>
      </w:pPr>
    </w:p>
    <w:p w14:paraId="7A0DEA48" w14:textId="77777777" w:rsidR="002F4F36" w:rsidRPr="00265EAD" w:rsidRDefault="002F4F36" w:rsidP="00DC0DDB">
      <w:pPr>
        <w:jc w:val="center"/>
        <w:rPr>
          <w:rFonts w:ascii="Arial" w:eastAsia="Calibri" w:hAnsi="Arial" w:cs="Arial"/>
          <w:color w:val="000000" w:themeColor="text1"/>
          <w:sz w:val="22"/>
          <w:szCs w:val="22"/>
        </w:rPr>
      </w:pPr>
    </w:p>
    <w:p w14:paraId="02E1D7C0" w14:textId="77777777" w:rsidR="002F4F36" w:rsidRPr="00265EAD" w:rsidRDefault="002F4F36" w:rsidP="00DC0DDB">
      <w:pPr>
        <w:jc w:val="center"/>
        <w:rPr>
          <w:rFonts w:ascii="Arial" w:eastAsia="Calibri" w:hAnsi="Arial" w:cs="Arial"/>
          <w:color w:val="000000" w:themeColor="text1"/>
          <w:sz w:val="22"/>
          <w:szCs w:val="22"/>
        </w:rPr>
      </w:pPr>
    </w:p>
    <w:p w14:paraId="2D1EA383" w14:textId="77777777" w:rsidR="002208EF" w:rsidRPr="00265EAD" w:rsidRDefault="002208EF" w:rsidP="00DC0DDB">
      <w:pPr>
        <w:rPr>
          <w:rFonts w:ascii="Arial" w:hAnsi="Arial" w:cs="Arial"/>
          <w:color w:val="000000" w:themeColor="text1"/>
          <w:sz w:val="22"/>
          <w:szCs w:val="22"/>
        </w:rPr>
      </w:pPr>
    </w:p>
    <w:p w14:paraId="0B73AC5E" w14:textId="0D7670D5" w:rsidR="00134A86" w:rsidRPr="00265EAD" w:rsidRDefault="00134A86">
      <w:pPr>
        <w:rPr>
          <w:rFonts w:ascii="Arial" w:hAnsi="Arial" w:cs="Arial"/>
          <w:color w:val="000000" w:themeColor="text1"/>
          <w:sz w:val="22"/>
          <w:szCs w:val="22"/>
        </w:rPr>
      </w:pPr>
      <w:r w:rsidRPr="00265EAD">
        <w:rPr>
          <w:rFonts w:ascii="Arial" w:hAnsi="Arial" w:cs="Arial"/>
          <w:color w:val="000000" w:themeColor="text1"/>
          <w:sz w:val="22"/>
          <w:szCs w:val="22"/>
        </w:rPr>
        <w:br w:type="page"/>
      </w:r>
    </w:p>
    <w:bookmarkStart w:id="0" w:name="_Toc176948630" w:displacedByCustomXml="next"/>
    <w:sdt>
      <w:sdtPr>
        <w:rPr>
          <w:rFonts w:ascii="Arial" w:eastAsia="Times New Roman" w:hAnsi="Arial" w:cs="Arial"/>
          <w:b w:val="0"/>
          <w:bCs w:val="0"/>
          <w:color w:val="000000" w:themeColor="text1"/>
          <w:sz w:val="24"/>
          <w:szCs w:val="24"/>
          <w:lang w:val="en-GB"/>
        </w:rPr>
        <w:id w:val="243378853"/>
        <w:docPartObj>
          <w:docPartGallery w:val="Table of Contents"/>
          <w:docPartUnique/>
        </w:docPartObj>
      </w:sdtPr>
      <w:sdtEndPr>
        <w:rPr>
          <w:noProof/>
        </w:rPr>
      </w:sdtEndPr>
      <w:sdtContent>
        <w:bookmarkEnd w:id="0" w:displacedByCustomXml="prev"/>
        <w:p w14:paraId="6631148C" w14:textId="7D3C4C1B" w:rsidR="00265EAD" w:rsidRPr="00492CD0" w:rsidRDefault="00492CD0">
          <w:pPr>
            <w:pStyle w:val="TOCHeading"/>
            <w:rPr>
              <w:rFonts w:ascii="Arial" w:hAnsi="Arial" w:cs="Arial"/>
              <w:b w:val="0"/>
              <w:bCs w:val="0"/>
              <w:color w:val="000000" w:themeColor="text1"/>
            </w:rPr>
          </w:pPr>
          <w:r w:rsidRPr="00492CD0">
            <w:rPr>
              <w:rStyle w:val="Heading1Char"/>
              <w:b/>
              <w:bCs/>
              <w:sz w:val="36"/>
              <w:szCs w:val="36"/>
            </w:rPr>
            <w:t xml:space="preserve">Contents </w:t>
          </w:r>
        </w:p>
        <w:p w14:paraId="226B4D9D" w14:textId="1DF45249" w:rsidR="00265EAD" w:rsidRPr="00265EAD" w:rsidRDefault="00265EAD">
          <w:pPr>
            <w:pStyle w:val="TOC1"/>
            <w:rPr>
              <w:rFonts w:ascii="Arial" w:eastAsiaTheme="minorEastAsia" w:hAnsi="Arial" w:cs="Arial"/>
              <w:b w:val="0"/>
              <w:noProof/>
              <w:color w:val="000000" w:themeColor="text1"/>
              <w:kern w:val="2"/>
              <w:sz w:val="24"/>
              <w:szCs w:val="24"/>
              <w:lang w:eastAsia="en-GB"/>
              <w14:ligatures w14:val="standardContextual"/>
            </w:rPr>
          </w:pPr>
          <w:r w:rsidRPr="00265EAD">
            <w:rPr>
              <w:rFonts w:ascii="Arial" w:hAnsi="Arial" w:cs="Arial"/>
              <w:color w:val="000000" w:themeColor="text1"/>
            </w:rPr>
            <w:fldChar w:fldCharType="begin"/>
          </w:r>
          <w:r w:rsidRPr="00265EAD">
            <w:rPr>
              <w:rFonts w:ascii="Arial" w:hAnsi="Arial" w:cs="Arial"/>
              <w:color w:val="000000" w:themeColor="text1"/>
            </w:rPr>
            <w:instrText xml:space="preserve"> TOC \o "1-3" \h \z \u </w:instrText>
          </w:r>
          <w:r w:rsidRPr="00265EAD">
            <w:rPr>
              <w:rFonts w:ascii="Arial" w:hAnsi="Arial" w:cs="Arial"/>
              <w:color w:val="000000" w:themeColor="text1"/>
            </w:rPr>
            <w:fldChar w:fldCharType="separate"/>
          </w:r>
        </w:p>
        <w:p w14:paraId="098D4C8A" w14:textId="6E3609D6" w:rsidR="00265EAD" w:rsidRPr="00265EAD" w:rsidRDefault="00265EAD">
          <w:pPr>
            <w:pStyle w:val="TOC1"/>
            <w:rPr>
              <w:rFonts w:ascii="Arial" w:eastAsiaTheme="minorEastAsia" w:hAnsi="Arial" w:cs="Arial"/>
              <w:b w:val="0"/>
              <w:noProof/>
              <w:color w:val="000000" w:themeColor="text1"/>
              <w:kern w:val="2"/>
              <w:sz w:val="24"/>
              <w:szCs w:val="24"/>
              <w:lang w:eastAsia="en-GB"/>
              <w14:ligatures w14:val="standardContextual"/>
            </w:rPr>
          </w:pPr>
          <w:hyperlink w:anchor="_Toc176948631" w:history="1">
            <w:r w:rsidRPr="00265EAD">
              <w:rPr>
                <w:rStyle w:val="Hyperlink"/>
                <w:rFonts w:ascii="Arial" w:hAnsi="Arial" w:cs="Arial"/>
                <w:noProof/>
                <w:color w:val="000000" w:themeColor="text1"/>
              </w:rPr>
              <w:t>1. Introduction</w:t>
            </w:r>
            <w:r w:rsidRPr="00265EAD">
              <w:rPr>
                <w:rFonts w:ascii="Arial" w:hAnsi="Arial" w:cs="Arial"/>
                <w:noProof/>
                <w:webHidden/>
                <w:color w:val="000000" w:themeColor="text1"/>
              </w:rPr>
              <w:tab/>
            </w:r>
            <w:r w:rsidRPr="00265EAD">
              <w:rPr>
                <w:rFonts w:ascii="Arial" w:hAnsi="Arial" w:cs="Arial"/>
                <w:noProof/>
                <w:webHidden/>
                <w:color w:val="000000" w:themeColor="text1"/>
              </w:rPr>
              <w:fldChar w:fldCharType="begin"/>
            </w:r>
            <w:r w:rsidRPr="00265EAD">
              <w:rPr>
                <w:rFonts w:ascii="Arial" w:hAnsi="Arial" w:cs="Arial"/>
                <w:noProof/>
                <w:webHidden/>
                <w:color w:val="000000" w:themeColor="text1"/>
              </w:rPr>
              <w:instrText xml:space="preserve"> PAGEREF _Toc176948631 \h </w:instrText>
            </w:r>
            <w:r w:rsidRPr="00265EAD">
              <w:rPr>
                <w:rFonts w:ascii="Arial" w:hAnsi="Arial" w:cs="Arial"/>
                <w:noProof/>
                <w:webHidden/>
                <w:color w:val="000000" w:themeColor="text1"/>
              </w:rPr>
            </w:r>
            <w:r w:rsidRPr="00265EAD">
              <w:rPr>
                <w:rFonts w:ascii="Arial" w:hAnsi="Arial" w:cs="Arial"/>
                <w:noProof/>
                <w:webHidden/>
                <w:color w:val="000000" w:themeColor="text1"/>
              </w:rPr>
              <w:fldChar w:fldCharType="separate"/>
            </w:r>
            <w:r w:rsidR="00B0635C">
              <w:rPr>
                <w:rFonts w:ascii="Arial" w:hAnsi="Arial" w:cs="Arial"/>
                <w:noProof/>
                <w:webHidden/>
                <w:color w:val="000000" w:themeColor="text1"/>
              </w:rPr>
              <w:t>3</w:t>
            </w:r>
            <w:r w:rsidRPr="00265EAD">
              <w:rPr>
                <w:rFonts w:ascii="Arial" w:hAnsi="Arial" w:cs="Arial"/>
                <w:noProof/>
                <w:webHidden/>
                <w:color w:val="000000" w:themeColor="text1"/>
              </w:rPr>
              <w:fldChar w:fldCharType="end"/>
            </w:r>
          </w:hyperlink>
        </w:p>
        <w:p w14:paraId="0CBE0F12" w14:textId="4F565FFA" w:rsidR="00265EAD" w:rsidRPr="00265EAD" w:rsidRDefault="00265EAD">
          <w:pPr>
            <w:pStyle w:val="TOC1"/>
            <w:rPr>
              <w:rFonts w:ascii="Arial" w:eastAsiaTheme="minorEastAsia" w:hAnsi="Arial" w:cs="Arial"/>
              <w:b w:val="0"/>
              <w:noProof/>
              <w:color w:val="000000" w:themeColor="text1"/>
              <w:kern w:val="2"/>
              <w:sz w:val="24"/>
              <w:szCs w:val="24"/>
              <w:lang w:eastAsia="en-GB"/>
              <w14:ligatures w14:val="standardContextual"/>
            </w:rPr>
          </w:pPr>
          <w:hyperlink w:anchor="_Toc176948632" w:history="1">
            <w:r w:rsidRPr="00265EAD">
              <w:rPr>
                <w:rStyle w:val="Hyperlink"/>
                <w:rFonts w:ascii="Arial" w:hAnsi="Arial" w:cs="Arial"/>
                <w:noProof/>
                <w:color w:val="000000" w:themeColor="text1"/>
              </w:rPr>
              <w:t>2. Course accreditation</w:t>
            </w:r>
            <w:r w:rsidRPr="00265EAD">
              <w:rPr>
                <w:rFonts w:ascii="Arial" w:hAnsi="Arial" w:cs="Arial"/>
                <w:noProof/>
                <w:webHidden/>
                <w:color w:val="000000" w:themeColor="text1"/>
              </w:rPr>
              <w:tab/>
            </w:r>
            <w:r w:rsidRPr="00265EAD">
              <w:rPr>
                <w:rFonts w:ascii="Arial" w:hAnsi="Arial" w:cs="Arial"/>
                <w:noProof/>
                <w:webHidden/>
                <w:color w:val="000000" w:themeColor="text1"/>
              </w:rPr>
              <w:fldChar w:fldCharType="begin"/>
            </w:r>
            <w:r w:rsidRPr="00265EAD">
              <w:rPr>
                <w:rFonts w:ascii="Arial" w:hAnsi="Arial" w:cs="Arial"/>
                <w:noProof/>
                <w:webHidden/>
                <w:color w:val="000000" w:themeColor="text1"/>
              </w:rPr>
              <w:instrText xml:space="preserve"> PAGEREF _Toc176948632 \h </w:instrText>
            </w:r>
            <w:r w:rsidRPr="00265EAD">
              <w:rPr>
                <w:rFonts w:ascii="Arial" w:hAnsi="Arial" w:cs="Arial"/>
                <w:noProof/>
                <w:webHidden/>
                <w:color w:val="000000" w:themeColor="text1"/>
              </w:rPr>
            </w:r>
            <w:r w:rsidRPr="00265EAD">
              <w:rPr>
                <w:rFonts w:ascii="Arial" w:hAnsi="Arial" w:cs="Arial"/>
                <w:noProof/>
                <w:webHidden/>
                <w:color w:val="000000" w:themeColor="text1"/>
              </w:rPr>
              <w:fldChar w:fldCharType="separate"/>
            </w:r>
            <w:r w:rsidR="00B0635C">
              <w:rPr>
                <w:rFonts w:ascii="Arial" w:hAnsi="Arial" w:cs="Arial"/>
                <w:noProof/>
                <w:webHidden/>
                <w:color w:val="000000" w:themeColor="text1"/>
              </w:rPr>
              <w:t>3</w:t>
            </w:r>
            <w:r w:rsidRPr="00265EAD">
              <w:rPr>
                <w:rFonts w:ascii="Arial" w:hAnsi="Arial" w:cs="Arial"/>
                <w:noProof/>
                <w:webHidden/>
                <w:color w:val="000000" w:themeColor="text1"/>
              </w:rPr>
              <w:fldChar w:fldCharType="end"/>
            </w:r>
          </w:hyperlink>
        </w:p>
        <w:p w14:paraId="7254DD35" w14:textId="1D4A90B2" w:rsidR="00265EAD" w:rsidRPr="00265EAD" w:rsidRDefault="00265EAD">
          <w:pPr>
            <w:pStyle w:val="TOC1"/>
            <w:rPr>
              <w:rFonts w:ascii="Arial" w:eastAsiaTheme="minorEastAsia" w:hAnsi="Arial" w:cs="Arial"/>
              <w:b w:val="0"/>
              <w:noProof/>
              <w:color w:val="000000" w:themeColor="text1"/>
              <w:kern w:val="2"/>
              <w:sz w:val="24"/>
              <w:szCs w:val="24"/>
              <w:lang w:eastAsia="en-GB"/>
              <w14:ligatures w14:val="standardContextual"/>
            </w:rPr>
          </w:pPr>
          <w:hyperlink w:anchor="_Toc176948633" w:history="1">
            <w:r w:rsidRPr="00265EAD">
              <w:rPr>
                <w:rStyle w:val="Hyperlink"/>
                <w:rFonts w:ascii="Arial" w:hAnsi="Arial" w:cs="Arial"/>
                <w:noProof/>
                <w:color w:val="000000" w:themeColor="text1"/>
              </w:rPr>
              <w:t>3. Criteria</w:t>
            </w:r>
            <w:r w:rsidRPr="00265EAD">
              <w:rPr>
                <w:rFonts w:ascii="Arial" w:hAnsi="Arial" w:cs="Arial"/>
                <w:noProof/>
                <w:webHidden/>
                <w:color w:val="000000" w:themeColor="text1"/>
              </w:rPr>
              <w:tab/>
            </w:r>
            <w:r w:rsidRPr="00265EAD">
              <w:rPr>
                <w:rFonts w:ascii="Arial" w:hAnsi="Arial" w:cs="Arial"/>
                <w:noProof/>
                <w:webHidden/>
                <w:color w:val="000000" w:themeColor="text1"/>
              </w:rPr>
              <w:fldChar w:fldCharType="begin"/>
            </w:r>
            <w:r w:rsidRPr="00265EAD">
              <w:rPr>
                <w:rFonts w:ascii="Arial" w:hAnsi="Arial" w:cs="Arial"/>
                <w:noProof/>
                <w:webHidden/>
                <w:color w:val="000000" w:themeColor="text1"/>
              </w:rPr>
              <w:instrText xml:space="preserve"> PAGEREF _Toc176948633 \h </w:instrText>
            </w:r>
            <w:r w:rsidRPr="00265EAD">
              <w:rPr>
                <w:rFonts w:ascii="Arial" w:hAnsi="Arial" w:cs="Arial"/>
                <w:noProof/>
                <w:webHidden/>
                <w:color w:val="000000" w:themeColor="text1"/>
              </w:rPr>
            </w:r>
            <w:r w:rsidRPr="00265EAD">
              <w:rPr>
                <w:rFonts w:ascii="Arial" w:hAnsi="Arial" w:cs="Arial"/>
                <w:noProof/>
                <w:webHidden/>
                <w:color w:val="000000" w:themeColor="text1"/>
              </w:rPr>
              <w:fldChar w:fldCharType="separate"/>
            </w:r>
            <w:r w:rsidR="00B0635C">
              <w:rPr>
                <w:rFonts w:ascii="Arial" w:hAnsi="Arial" w:cs="Arial"/>
                <w:noProof/>
                <w:webHidden/>
                <w:color w:val="000000" w:themeColor="text1"/>
              </w:rPr>
              <w:t>4</w:t>
            </w:r>
            <w:r w:rsidRPr="00265EAD">
              <w:rPr>
                <w:rFonts w:ascii="Arial" w:hAnsi="Arial" w:cs="Arial"/>
                <w:noProof/>
                <w:webHidden/>
                <w:color w:val="000000" w:themeColor="text1"/>
              </w:rPr>
              <w:fldChar w:fldCharType="end"/>
            </w:r>
          </w:hyperlink>
        </w:p>
        <w:p w14:paraId="3CB738E2" w14:textId="20FCB7C4" w:rsidR="00265EAD" w:rsidRPr="00265EAD" w:rsidRDefault="00265EAD">
          <w:pPr>
            <w:pStyle w:val="TOC1"/>
            <w:rPr>
              <w:rFonts w:ascii="Arial" w:eastAsiaTheme="minorEastAsia" w:hAnsi="Arial" w:cs="Arial"/>
              <w:b w:val="0"/>
              <w:noProof/>
              <w:color w:val="000000" w:themeColor="text1"/>
              <w:kern w:val="2"/>
              <w:sz w:val="24"/>
              <w:szCs w:val="24"/>
              <w:lang w:eastAsia="en-GB"/>
              <w14:ligatures w14:val="standardContextual"/>
            </w:rPr>
          </w:pPr>
          <w:hyperlink w:anchor="_Toc176948634" w:history="1">
            <w:r w:rsidRPr="00265EAD">
              <w:rPr>
                <w:rStyle w:val="Hyperlink"/>
                <w:rFonts w:ascii="Arial" w:hAnsi="Arial" w:cs="Arial"/>
                <w:noProof/>
                <w:color w:val="000000" w:themeColor="text1"/>
              </w:rPr>
              <w:t>4. Standards</w:t>
            </w:r>
            <w:r w:rsidRPr="00265EAD">
              <w:rPr>
                <w:rFonts w:ascii="Arial" w:hAnsi="Arial" w:cs="Arial"/>
                <w:noProof/>
                <w:webHidden/>
                <w:color w:val="000000" w:themeColor="text1"/>
              </w:rPr>
              <w:tab/>
            </w:r>
            <w:r w:rsidRPr="00265EAD">
              <w:rPr>
                <w:rFonts w:ascii="Arial" w:hAnsi="Arial" w:cs="Arial"/>
                <w:noProof/>
                <w:webHidden/>
                <w:color w:val="000000" w:themeColor="text1"/>
              </w:rPr>
              <w:fldChar w:fldCharType="begin"/>
            </w:r>
            <w:r w:rsidRPr="00265EAD">
              <w:rPr>
                <w:rFonts w:ascii="Arial" w:hAnsi="Arial" w:cs="Arial"/>
                <w:noProof/>
                <w:webHidden/>
                <w:color w:val="000000" w:themeColor="text1"/>
              </w:rPr>
              <w:instrText xml:space="preserve"> PAGEREF _Toc176948634 \h </w:instrText>
            </w:r>
            <w:r w:rsidRPr="00265EAD">
              <w:rPr>
                <w:rFonts w:ascii="Arial" w:hAnsi="Arial" w:cs="Arial"/>
                <w:noProof/>
                <w:webHidden/>
                <w:color w:val="000000" w:themeColor="text1"/>
              </w:rPr>
            </w:r>
            <w:r w:rsidRPr="00265EAD">
              <w:rPr>
                <w:rFonts w:ascii="Arial" w:hAnsi="Arial" w:cs="Arial"/>
                <w:noProof/>
                <w:webHidden/>
                <w:color w:val="000000" w:themeColor="text1"/>
              </w:rPr>
              <w:fldChar w:fldCharType="separate"/>
            </w:r>
            <w:r w:rsidR="00B0635C">
              <w:rPr>
                <w:rFonts w:ascii="Arial" w:hAnsi="Arial" w:cs="Arial"/>
                <w:noProof/>
                <w:webHidden/>
                <w:color w:val="000000" w:themeColor="text1"/>
              </w:rPr>
              <w:t>4</w:t>
            </w:r>
            <w:r w:rsidRPr="00265EAD">
              <w:rPr>
                <w:rFonts w:ascii="Arial" w:hAnsi="Arial" w:cs="Arial"/>
                <w:noProof/>
                <w:webHidden/>
                <w:color w:val="000000" w:themeColor="text1"/>
              </w:rPr>
              <w:fldChar w:fldCharType="end"/>
            </w:r>
          </w:hyperlink>
        </w:p>
        <w:p w14:paraId="5C0E0F0A" w14:textId="3C5FA9D6" w:rsidR="00265EAD" w:rsidRPr="00265EAD" w:rsidRDefault="00265EAD">
          <w:pPr>
            <w:pStyle w:val="TOC1"/>
            <w:rPr>
              <w:rFonts w:ascii="Arial" w:eastAsiaTheme="minorEastAsia" w:hAnsi="Arial" w:cs="Arial"/>
              <w:b w:val="0"/>
              <w:noProof/>
              <w:color w:val="000000" w:themeColor="text1"/>
              <w:kern w:val="2"/>
              <w:sz w:val="24"/>
              <w:szCs w:val="24"/>
              <w:lang w:eastAsia="en-GB"/>
              <w14:ligatures w14:val="standardContextual"/>
            </w:rPr>
          </w:pPr>
          <w:hyperlink w:anchor="_Toc176948635" w:history="1">
            <w:r w:rsidRPr="00265EAD">
              <w:rPr>
                <w:rStyle w:val="Hyperlink"/>
                <w:rFonts w:ascii="Arial" w:hAnsi="Arial" w:cs="Arial"/>
                <w:noProof/>
                <w:color w:val="000000" w:themeColor="text1"/>
              </w:rPr>
              <w:t>5. Benefits</w:t>
            </w:r>
            <w:r w:rsidRPr="00265EAD">
              <w:rPr>
                <w:rFonts w:ascii="Arial" w:hAnsi="Arial" w:cs="Arial"/>
                <w:noProof/>
                <w:webHidden/>
                <w:color w:val="000000" w:themeColor="text1"/>
              </w:rPr>
              <w:tab/>
            </w:r>
            <w:r w:rsidRPr="00265EAD">
              <w:rPr>
                <w:rFonts w:ascii="Arial" w:hAnsi="Arial" w:cs="Arial"/>
                <w:noProof/>
                <w:webHidden/>
                <w:color w:val="000000" w:themeColor="text1"/>
              </w:rPr>
              <w:fldChar w:fldCharType="begin"/>
            </w:r>
            <w:r w:rsidRPr="00265EAD">
              <w:rPr>
                <w:rFonts w:ascii="Arial" w:hAnsi="Arial" w:cs="Arial"/>
                <w:noProof/>
                <w:webHidden/>
                <w:color w:val="000000" w:themeColor="text1"/>
              </w:rPr>
              <w:instrText xml:space="preserve"> PAGEREF _Toc176948635 \h </w:instrText>
            </w:r>
            <w:r w:rsidRPr="00265EAD">
              <w:rPr>
                <w:rFonts w:ascii="Arial" w:hAnsi="Arial" w:cs="Arial"/>
                <w:noProof/>
                <w:webHidden/>
                <w:color w:val="000000" w:themeColor="text1"/>
              </w:rPr>
            </w:r>
            <w:r w:rsidRPr="00265EAD">
              <w:rPr>
                <w:rFonts w:ascii="Arial" w:hAnsi="Arial" w:cs="Arial"/>
                <w:noProof/>
                <w:webHidden/>
                <w:color w:val="000000" w:themeColor="text1"/>
              </w:rPr>
              <w:fldChar w:fldCharType="separate"/>
            </w:r>
            <w:r w:rsidR="00B0635C">
              <w:rPr>
                <w:rFonts w:ascii="Arial" w:hAnsi="Arial" w:cs="Arial"/>
                <w:noProof/>
                <w:webHidden/>
                <w:color w:val="000000" w:themeColor="text1"/>
              </w:rPr>
              <w:t>7</w:t>
            </w:r>
            <w:r w:rsidRPr="00265EAD">
              <w:rPr>
                <w:rFonts w:ascii="Arial" w:hAnsi="Arial" w:cs="Arial"/>
                <w:noProof/>
                <w:webHidden/>
                <w:color w:val="000000" w:themeColor="text1"/>
              </w:rPr>
              <w:fldChar w:fldCharType="end"/>
            </w:r>
          </w:hyperlink>
        </w:p>
        <w:p w14:paraId="2263E3C7" w14:textId="45287F6D" w:rsidR="00265EAD" w:rsidRPr="00265EAD" w:rsidRDefault="00265EAD">
          <w:pPr>
            <w:pStyle w:val="TOC1"/>
            <w:rPr>
              <w:rFonts w:ascii="Arial" w:eastAsiaTheme="minorEastAsia" w:hAnsi="Arial" w:cs="Arial"/>
              <w:b w:val="0"/>
              <w:noProof/>
              <w:color w:val="000000" w:themeColor="text1"/>
              <w:kern w:val="2"/>
              <w:sz w:val="24"/>
              <w:szCs w:val="24"/>
              <w:lang w:eastAsia="en-GB"/>
              <w14:ligatures w14:val="standardContextual"/>
            </w:rPr>
          </w:pPr>
          <w:hyperlink w:anchor="_Toc176948636" w:history="1">
            <w:r w:rsidRPr="00265EAD">
              <w:rPr>
                <w:rStyle w:val="Hyperlink"/>
                <w:rFonts w:ascii="Arial" w:hAnsi="Arial" w:cs="Arial"/>
                <w:noProof/>
                <w:color w:val="000000" w:themeColor="text1"/>
              </w:rPr>
              <w:t>6. Monitoring</w:t>
            </w:r>
            <w:r w:rsidRPr="00265EAD">
              <w:rPr>
                <w:rFonts w:ascii="Arial" w:hAnsi="Arial" w:cs="Arial"/>
                <w:noProof/>
                <w:webHidden/>
                <w:color w:val="000000" w:themeColor="text1"/>
              </w:rPr>
              <w:tab/>
            </w:r>
            <w:r w:rsidRPr="00265EAD">
              <w:rPr>
                <w:rFonts w:ascii="Arial" w:hAnsi="Arial" w:cs="Arial"/>
                <w:noProof/>
                <w:webHidden/>
                <w:color w:val="000000" w:themeColor="text1"/>
              </w:rPr>
              <w:fldChar w:fldCharType="begin"/>
            </w:r>
            <w:r w:rsidRPr="00265EAD">
              <w:rPr>
                <w:rFonts w:ascii="Arial" w:hAnsi="Arial" w:cs="Arial"/>
                <w:noProof/>
                <w:webHidden/>
                <w:color w:val="000000" w:themeColor="text1"/>
              </w:rPr>
              <w:instrText xml:space="preserve"> PAGEREF _Toc176948636 \h </w:instrText>
            </w:r>
            <w:r w:rsidRPr="00265EAD">
              <w:rPr>
                <w:rFonts w:ascii="Arial" w:hAnsi="Arial" w:cs="Arial"/>
                <w:noProof/>
                <w:webHidden/>
                <w:color w:val="000000" w:themeColor="text1"/>
              </w:rPr>
            </w:r>
            <w:r w:rsidRPr="00265EAD">
              <w:rPr>
                <w:rFonts w:ascii="Arial" w:hAnsi="Arial" w:cs="Arial"/>
                <w:noProof/>
                <w:webHidden/>
                <w:color w:val="000000" w:themeColor="text1"/>
              </w:rPr>
              <w:fldChar w:fldCharType="separate"/>
            </w:r>
            <w:r w:rsidR="00B0635C">
              <w:rPr>
                <w:rFonts w:ascii="Arial" w:hAnsi="Arial" w:cs="Arial"/>
                <w:noProof/>
                <w:webHidden/>
                <w:color w:val="000000" w:themeColor="text1"/>
              </w:rPr>
              <w:t>7</w:t>
            </w:r>
            <w:r w:rsidRPr="00265EAD">
              <w:rPr>
                <w:rFonts w:ascii="Arial" w:hAnsi="Arial" w:cs="Arial"/>
                <w:noProof/>
                <w:webHidden/>
                <w:color w:val="000000" w:themeColor="text1"/>
              </w:rPr>
              <w:fldChar w:fldCharType="end"/>
            </w:r>
          </w:hyperlink>
        </w:p>
        <w:p w14:paraId="6D260768" w14:textId="19534711" w:rsidR="00265EAD" w:rsidRPr="00265EAD" w:rsidRDefault="00265EAD">
          <w:pPr>
            <w:pStyle w:val="TOC1"/>
            <w:rPr>
              <w:rFonts w:ascii="Arial" w:eastAsiaTheme="minorEastAsia" w:hAnsi="Arial" w:cs="Arial"/>
              <w:b w:val="0"/>
              <w:noProof/>
              <w:color w:val="000000" w:themeColor="text1"/>
              <w:kern w:val="2"/>
              <w:sz w:val="24"/>
              <w:szCs w:val="24"/>
              <w:lang w:eastAsia="en-GB"/>
              <w14:ligatures w14:val="standardContextual"/>
            </w:rPr>
          </w:pPr>
          <w:hyperlink w:anchor="_Toc176948637" w:history="1">
            <w:r w:rsidRPr="00265EAD">
              <w:rPr>
                <w:rStyle w:val="Hyperlink"/>
                <w:rFonts w:ascii="Arial" w:hAnsi="Arial" w:cs="Arial"/>
                <w:noProof/>
                <w:color w:val="000000" w:themeColor="text1"/>
              </w:rPr>
              <w:t xml:space="preserve">7. Conditions of </w:t>
            </w:r>
            <w:r w:rsidR="00C879BD">
              <w:rPr>
                <w:rStyle w:val="Hyperlink"/>
                <w:rFonts w:ascii="Arial" w:hAnsi="Arial" w:cs="Arial"/>
                <w:noProof/>
                <w:color w:val="000000" w:themeColor="text1"/>
              </w:rPr>
              <w:t xml:space="preserve">course </w:t>
            </w:r>
            <w:r w:rsidRPr="00265EAD">
              <w:rPr>
                <w:rStyle w:val="Hyperlink"/>
                <w:rFonts w:ascii="Arial" w:hAnsi="Arial" w:cs="Arial"/>
                <w:noProof/>
                <w:color w:val="000000" w:themeColor="text1"/>
              </w:rPr>
              <w:t>accreditation</w:t>
            </w:r>
            <w:r w:rsidRPr="00265EAD">
              <w:rPr>
                <w:rFonts w:ascii="Arial" w:hAnsi="Arial" w:cs="Arial"/>
                <w:noProof/>
                <w:webHidden/>
                <w:color w:val="000000" w:themeColor="text1"/>
              </w:rPr>
              <w:tab/>
            </w:r>
            <w:r w:rsidRPr="00265EAD">
              <w:rPr>
                <w:rFonts w:ascii="Arial" w:hAnsi="Arial" w:cs="Arial"/>
                <w:noProof/>
                <w:webHidden/>
                <w:color w:val="000000" w:themeColor="text1"/>
              </w:rPr>
              <w:fldChar w:fldCharType="begin"/>
            </w:r>
            <w:r w:rsidRPr="00265EAD">
              <w:rPr>
                <w:rFonts w:ascii="Arial" w:hAnsi="Arial" w:cs="Arial"/>
                <w:noProof/>
                <w:webHidden/>
                <w:color w:val="000000" w:themeColor="text1"/>
              </w:rPr>
              <w:instrText xml:space="preserve"> PAGEREF _Toc176948637 \h </w:instrText>
            </w:r>
            <w:r w:rsidRPr="00265EAD">
              <w:rPr>
                <w:rFonts w:ascii="Arial" w:hAnsi="Arial" w:cs="Arial"/>
                <w:noProof/>
                <w:webHidden/>
                <w:color w:val="000000" w:themeColor="text1"/>
              </w:rPr>
            </w:r>
            <w:r w:rsidRPr="00265EAD">
              <w:rPr>
                <w:rFonts w:ascii="Arial" w:hAnsi="Arial" w:cs="Arial"/>
                <w:noProof/>
                <w:webHidden/>
                <w:color w:val="000000" w:themeColor="text1"/>
              </w:rPr>
              <w:fldChar w:fldCharType="separate"/>
            </w:r>
            <w:r w:rsidR="00B0635C">
              <w:rPr>
                <w:rFonts w:ascii="Arial" w:hAnsi="Arial" w:cs="Arial"/>
                <w:noProof/>
                <w:webHidden/>
                <w:color w:val="000000" w:themeColor="text1"/>
              </w:rPr>
              <w:t>8</w:t>
            </w:r>
            <w:r w:rsidRPr="00265EAD">
              <w:rPr>
                <w:rFonts w:ascii="Arial" w:hAnsi="Arial" w:cs="Arial"/>
                <w:noProof/>
                <w:webHidden/>
                <w:color w:val="000000" w:themeColor="text1"/>
              </w:rPr>
              <w:fldChar w:fldCharType="end"/>
            </w:r>
          </w:hyperlink>
        </w:p>
        <w:p w14:paraId="66F710DF" w14:textId="4FFC31C2" w:rsidR="00265EAD" w:rsidRPr="00265EAD" w:rsidRDefault="00265EAD">
          <w:pPr>
            <w:pStyle w:val="TOC1"/>
            <w:rPr>
              <w:rFonts w:ascii="Arial" w:eastAsiaTheme="minorEastAsia" w:hAnsi="Arial" w:cs="Arial"/>
              <w:b w:val="0"/>
              <w:noProof/>
              <w:color w:val="000000" w:themeColor="text1"/>
              <w:kern w:val="2"/>
              <w:sz w:val="24"/>
              <w:szCs w:val="24"/>
              <w:lang w:eastAsia="en-GB"/>
              <w14:ligatures w14:val="standardContextual"/>
            </w:rPr>
          </w:pPr>
          <w:hyperlink w:anchor="_Toc176948638" w:history="1">
            <w:r w:rsidRPr="00265EAD">
              <w:rPr>
                <w:rStyle w:val="Hyperlink"/>
                <w:rFonts w:ascii="Arial" w:hAnsi="Arial" w:cs="Arial"/>
                <w:noProof/>
                <w:color w:val="000000" w:themeColor="text1"/>
              </w:rPr>
              <w:t>8. Appendices</w:t>
            </w:r>
            <w:r w:rsidRPr="00265EAD">
              <w:rPr>
                <w:rFonts w:ascii="Arial" w:hAnsi="Arial" w:cs="Arial"/>
                <w:noProof/>
                <w:webHidden/>
                <w:color w:val="000000" w:themeColor="text1"/>
              </w:rPr>
              <w:tab/>
            </w:r>
            <w:r w:rsidRPr="00265EAD">
              <w:rPr>
                <w:rFonts w:ascii="Arial" w:hAnsi="Arial" w:cs="Arial"/>
                <w:noProof/>
                <w:webHidden/>
                <w:color w:val="000000" w:themeColor="text1"/>
              </w:rPr>
              <w:fldChar w:fldCharType="begin"/>
            </w:r>
            <w:r w:rsidRPr="00265EAD">
              <w:rPr>
                <w:rFonts w:ascii="Arial" w:hAnsi="Arial" w:cs="Arial"/>
                <w:noProof/>
                <w:webHidden/>
                <w:color w:val="000000" w:themeColor="text1"/>
              </w:rPr>
              <w:instrText xml:space="preserve"> PAGEREF _Toc176948638 \h </w:instrText>
            </w:r>
            <w:r w:rsidRPr="00265EAD">
              <w:rPr>
                <w:rFonts w:ascii="Arial" w:hAnsi="Arial" w:cs="Arial"/>
                <w:noProof/>
                <w:webHidden/>
                <w:color w:val="000000" w:themeColor="text1"/>
              </w:rPr>
            </w:r>
            <w:r w:rsidRPr="00265EAD">
              <w:rPr>
                <w:rFonts w:ascii="Arial" w:hAnsi="Arial" w:cs="Arial"/>
                <w:noProof/>
                <w:webHidden/>
                <w:color w:val="000000" w:themeColor="text1"/>
              </w:rPr>
              <w:fldChar w:fldCharType="separate"/>
            </w:r>
            <w:r w:rsidR="00B0635C">
              <w:rPr>
                <w:rFonts w:ascii="Arial" w:hAnsi="Arial" w:cs="Arial"/>
                <w:noProof/>
                <w:webHidden/>
                <w:color w:val="000000" w:themeColor="text1"/>
              </w:rPr>
              <w:t>11</w:t>
            </w:r>
            <w:r w:rsidRPr="00265EAD">
              <w:rPr>
                <w:rFonts w:ascii="Arial" w:hAnsi="Arial" w:cs="Arial"/>
                <w:noProof/>
                <w:webHidden/>
                <w:color w:val="000000" w:themeColor="text1"/>
              </w:rPr>
              <w:fldChar w:fldCharType="end"/>
            </w:r>
          </w:hyperlink>
        </w:p>
        <w:p w14:paraId="03EE34BA" w14:textId="1AFA1AC7" w:rsidR="00265EAD" w:rsidRPr="00265EAD" w:rsidRDefault="00265EAD">
          <w:pPr>
            <w:rPr>
              <w:rFonts w:ascii="Arial" w:hAnsi="Arial" w:cs="Arial"/>
              <w:color w:val="000000" w:themeColor="text1"/>
            </w:rPr>
          </w:pPr>
          <w:r w:rsidRPr="00265EAD">
            <w:rPr>
              <w:rFonts w:ascii="Arial" w:hAnsi="Arial" w:cs="Arial"/>
              <w:b/>
              <w:bCs/>
              <w:noProof/>
              <w:color w:val="000000" w:themeColor="text1"/>
            </w:rPr>
            <w:fldChar w:fldCharType="end"/>
          </w:r>
        </w:p>
      </w:sdtContent>
    </w:sdt>
    <w:p w14:paraId="67845BAE" w14:textId="77777777" w:rsidR="004958DD" w:rsidRPr="00265EAD" w:rsidRDefault="004958DD" w:rsidP="00DC0DDB">
      <w:pPr>
        <w:rPr>
          <w:rFonts w:ascii="Arial" w:hAnsi="Arial" w:cs="Arial"/>
          <w:color w:val="000000" w:themeColor="text1"/>
          <w:sz w:val="22"/>
          <w:szCs w:val="22"/>
        </w:rPr>
      </w:pPr>
    </w:p>
    <w:p w14:paraId="5BBE1646" w14:textId="77777777" w:rsidR="004958DD" w:rsidRPr="00265EAD" w:rsidRDefault="004958DD" w:rsidP="00DC0DDB">
      <w:pPr>
        <w:rPr>
          <w:rFonts w:ascii="Arial" w:hAnsi="Arial" w:cs="Arial"/>
          <w:color w:val="000000" w:themeColor="text1"/>
          <w:sz w:val="22"/>
          <w:szCs w:val="22"/>
        </w:rPr>
      </w:pPr>
    </w:p>
    <w:p w14:paraId="26696322" w14:textId="77777777" w:rsidR="004958DD" w:rsidRPr="00265EAD" w:rsidRDefault="004958DD" w:rsidP="00DC0DDB">
      <w:pPr>
        <w:rPr>
          <w:rFonts w:ascii="Arial" w:hAnsi="Arial" w:cs="Arial"/>
          <w:color w:val="000000" w:themeColor="text1"/>
          <w:sz w:val="22"/>
          <w:szCs w:val="22"/>
        </w:rPr>
      </w:pPr>
    </w:p>
    <w:p w14:paraId="340CD1D0" w14:textId="77777777" w:rsidR="00CD01F0" w:rsidRPr="00265EAD" w:rsidRDefault="00CD01F0" w:rsidP="00DC0DDB">
      <w:pPr>
        <w:rPr>
          <w:rFonts w:ascii="Arial" w:hAnsi="Arial" w:cs="Arial"/>
          <w:color w:val="000000" w:themeColor="text1"/>
          <w:sz w:val="22"/>
          <w:szCs w:val="22"/>
        </w:rPr>
      </w:pPr>
    </w:p>
    <w:p w14:paraId="6AD9F6D2" w14:textId="77777777" w:rsidR="004958DD" w:rsidRPr="00265EAD" w:rsidRDefault="004958DD" w:rsidP="00DC0DDB">
      <w:pPr>
        <w:rPr>
          <w:rFonts w:ascii="Arial" w:hAnsi="Arial" w:cs="Arial"/>
          <w:color w:val="000000" w:themeColor="text1"/>
          <w:sz w:val="22"/>
          <w:szCs w:val="22"/>
        </w:rPr>
      </w:pPr>
    </w:p>
    <w:p w14:paraId="06138D27" w14:textId="77777777" w:rsidR="00A71491" w:rsidRPr="00265EAD" w:rsidRDefault="00A71491" w:rsidP="00DC0DDB">
      <w:pPr>
        <w:rPr>
          <w:rFonts w:ascii="Arial" w:hAnsi="Arial" w:cs="Arial"/>
          <w:color w:val="000000" w:themeColor="text1"/>
          <w:sz w:val="22"/>
          <w:szCs w:val="22"/>
        </w:rPr>
      </w:pPr>
    </w:p>
    <w:p w14:paraId="1813A9D5" w14:textId="77777777" w:rsidR="00A71491" w:rsidRPr="00265EAD" w:rsidRDefault="00A71491" w:rsidP="00DC0DDB">
      <w:pPr>
        <w:rPr>
          <w:rFonts w:ascii="Arial" w:hAnsi="Arial" w:cs="Arial"/>
          <w:color w:val="000000" w:themeColor="text1"/>
          <w:sz w:val="22"/>
          <w:szCs w:val="22"/>
        </w:rPr>
      </w:pPr>
    </w:p>
    <w:p w14:paraId="1EC63ACE" w14:textId="77777777" w:rsidR="00A71491" w:rsidRPr="00265EAD" w:rsidRDefault="00A71491" w:rsidP="00DC0DDB">
      <w:pPr>
        <w:rPr>
          <w:rFonts w:ascii="Arial" w:hAnsi="Arial" w:cs="Arial"/>
          <w:color w:val="000000" w:themeColor="text1"/>
          <w:sz w:val="22"/>
          <w:szCs w:val="22"/>
        </w:rPr>
      </w:pPr>
    </w:p>
    <w:p w14:paraId="3F248826" w14:textId="77777777" w:rsidR="00A71491" w:rsidRPr="00265EAD" w:rsidRDefault="00A71491" w:rsidP="00DC0DDB">
      <w:pPr>
        <w:rPr>
          <w:rFonts w:ascii="Arial" w:hAnsi="Arial" w:cs="Arial"/>
          <w:color w:val="000000" w:themeColor="text1"/>
          <w:sz w:val="22"/>
          <w:szCs w:val="22"/>
        </w:rPr>
      </w:pPr>
    </w:p>
    <w:p w14:paraId="377ADD04" w14:textId="77777777" w:rsidR="00A71491" w:rsidRPr="00265EAD" w:rsidRDefault="00A71491" w:rsidP="00DC0DDB">
      <w:pPr>
        <w:rPr>
          <w:rFonts w:ascii="Arial" w:hAnsi="Arial" w:cs="Arial"/>
          <w:color w:val="000000" w:themeColor="text1"/>
          <w:sz w:val="22"/>
          <w:szCs w:val="22"/>
        </w:rPr>
      </w:pPr>
    </w:p>
    <w:p w14:paraId="15F8178F" w14:textId="77777777" w:rsidR="00A71491" w:rsidRPr="00265EAD" w:rsidRDefault="00A71491" w:rsidP="00DC0DDB">
      <w:pPr>
        <w:rPr>
          <w:rFonts w:ascii="Arial" w:hAnsi="Arial" w:cs="Arial"/>
          <w:color w:val="000000" w:themeColor="text1"/>
          <w:sz w:val="22"/>
          <w:szCs w:val="22"/>
        </w:rPr>
      </w:pPr>
    </w:p>
    <w:p w14:paraId="1A4DA657" w14:textId="77777777" w:rsidR="00A71491" w:rsidRPr="00265EAD" w:rsidRDefault="00A71491" w:rsidP="00DC0DDB">
      <w:pPr>
        <w:rPr>
          <w:rFonts w:ascii="Arial" w:hAnsi="Arial" w:cs="Arial"/>
          <w:color w:val="000000" w:themeColor="text1"/>
          <w:sz w:val="22"/>
          <w:szCs w:val="22"/>
        </w:rPr>
      </w:pPr>
    </w:p>
    <w:p w14:paraId="1B672602" w14:textId="77777777" w:rsidR="00A71491" w:rsidRPr="00265EAD" w:rsidRDefault="00A71491" w:rsidP="00DC0DDB">
      <w:pPr>
        <w:rPr>
          <w:rFonts w:ascii="Arial" w:hAnsi="Arial" w:cs="Arial"/>
          <w:color w:val="000000" w:themeColor="text1"/>
          <w:sz w:val="22"/>
          <w:szCs w:val="22"/>
        </w:rPr>
      </w:pPr>
    </w:p>
    <w:p w14:paraId="6473548F" w14:textId="77777777" w:rsidR="00A71491" w:rsidRPr="00265EAD" w:rsidRDefault="00A71491" w:rsidP="00DC0DDB">
      <w:pPr>
        <w:rPr>
          <w:rFonts w:ascii="Arial" w:hAnsi="Arial" w:cs="Arial"/>
          <w:color w:val="000000" w:themeColor="text1"/>
          <w:sz w:val="22"/>
          <w:szCs w:val="22"/>
        </w:rPr>
      </w:pPr>
    </w:p>
    <w:p w14:paraId="3D1B91A8" w14:textId="77777777" w:rsidR="00A71491" w:rsidRPr="00265EAD" w:rsidRDefault="00A71491" w:rsidP="00DC0DDB">
      <w:pPr>
        <w:rPr>
          <w:rFonts w:ascii="Arial" w:hAnsi="Arial" w:cs="Arial"/>
          <w:color w:val="000000" w:themeColor="text1"/>
          <w:sz w:val="22"/>
          <w:szCs w:val="22"/>
        </w:rPr>
      </w:pPr>
    </w:p>
    <w:p w14:paraId="2282AD71" w14:textId="77777777" w:rsidR="00A71491" w:rsidRPr="00265EAD" w:rsidRDefault="00A71491" w:rsidP="00DC0DDB">
      <w:pPr>
        <w:rPr>
          <w:rFonts w:ascii="Arial" w:hAnsi="Arial" w:cs="Arial"/>
          <w:color w:val="000000" w:themeColor="text1"/>
          <w:sz w:val="22"/>
          <w:szCs w:val="22"/>
        </w:rPr>
      </w:pPr>
    </w:p>
    <w:p w14:paraId="0334D9D6" w14:textId="77777777" w:rsidR="00A71491" w:rsidRPr="00265EAD" w:rsidRDefault="00A71491" w:rsidP="00DC0DDB">
      <w:pPr>
        <w:rPr>
          <w:rFonts w:ascii="Arial" w:hAnsi="Arial" w:cs="Arial"/>
          <w:color w:val="000000" w:themeColor="text1"/>
          <w:sz w:val="22"/>
          <w:szCs w:val="22"/>
        </w:rPr>
      </w:pPr>
    </w:p>
    <w:p w14:paraId="46DEC376" w14:textId="77777777" w:rsidR="004958DD" w:rsidRPr="00265EAD" w:rsidRDefault="004958DD" w:rsidP="00DC0DDB">
      <w:pPr>
        <w:rPr>
          <w:rFonts w:ascii="Arial" w:hAnsi="Arial" w:cs="Arial"/>
          <w:color w:val="000000" w:themeColor="text1"/>
          <w:sz w:val="22"/>
          <w:szCs w:val="22"/>
        </w:rPr>
      </w:pPr>
    </w:p>
    <w:p w14:paraId="6AFD525E" w14:textId="77777777" w:rsidR="00BE65E5" w:rsidRPr="00265EAD" w:rsidRDefault="00BE65E5" w:rsidP="00DC0DDB">
      <w:pPr>
        <w:rPr>
          <w:rFonts w:ascii="Arial" w:hAnsi="Arial" w:cs="Arial"/>
          <w:color w:val="000000" w:themeColor="text1"/>
          <w:sz w:val="22"/>
          <w:szCs w:val="22"/>
        </w:rPr>
      </w:pPr>
    </w:p>
    <w:p w14:paraId="134DCB73" w14:textId="77777777" w:rsidR="00BE65E5" w:rsidRPr="00265EAD" w:rsidRDefault="00BE65E5" w:rsidP="00DC0DDB">
      <w:pPr>
        <w:rPr>
          <w:rFonts w:ascii="Arial" w:hAnsi="Arial" w:cs="Arial"/>
          <w:color w:val="000000" w:themeColor="text1"/>
          <w:sz w:val="22"/>
          <w:szCs w:val="22"/>
        </w:rPr>
      </w:pPr>
    </w:p>
    <w:p w14:paraId="2A82B273" w14:textId="0C63C81B" w:rsidR="00207707" w:rsidRPr="00265EAD" w:rsidRDefault="00207707">
      <w:pPr>
        <w:rPr>
          <w:rFonts w:ascii="Arial" w:hAnsi="Arial" w:cs="Arial"/>
          <w:color w:val="000000" w:themeColor="text1"/>
          <w:sz w:val="22"/>
          <w:szCs w:val="22"/>
        </w:rPr>
      </w:pPr>
      <w:r w:rsidRPr="00265EAD">
        <w:rPr>
          <w:rFonts w:ascii="Arial" w:hAnsi="Arial" w:cs="Arial"/>
          <w:color w:val="000000" w:themeColor="text1"/>
          <w:sz w:val="22"/>
          <w:szCs w:val="22"/>
        </w:rPr>
        <w:br w:type="page"/>
      </w:r>
    </w:p>
    <w:p w14:paraId="23879BD7" w14:textId="0EB84AE0" w:rsidR="00696FF2" w:rsidRPr="005E263D" w:rsidRDefault="00884BAD" w:rsidP="00030F99">
      <w:pPr>
        <w:pStyle w:val="Heading1"/>
        <w:rPr>
          <w:rFonts w:ascii="Arial" w:hAnsi="Arial"/>
          <w:color w:val="000000" w:themeColor="text1"/>
        </w:rPr>
      </w:pPr>
      <w:bookmarkStart w:id="1" w:name="_Toc176946555"/>
      <w:bookmarkStart w:id="2" w:name="_Toc176948631"/>
      <w:r w:rsidRPr="005E263D">
        <w:rPr>
          <w:rStyle w:val="Heading1Char"/>
          <w:rFonts w:ascii="Arial" w:hAnsi="Arial"/>
          <w:b/>
          <w:bCs/>
          <w:sz w:val="36"/>
          <w:szCs w:val="36"/>
        </w:rPr>
        <w:lastRenderedPageBreak/>
        <w:t>1. I</w:t>
      </w:r>
      <w:r w:rsidR="00BE5224" w:rsidRPr="005E263D">
        <w:rPr>
          <w:rStyle w:val="Heading1Char"/>
          <w:rFonts w:ascii="Arial" w:hAnsi="Arial"/>
          <w:b/>
          <w:bCs/>
          <w:sz w:val="36"/>
          <w:szCs w:val="36"/>
        </w:rPr>
        <w:t>ntroduction</w:t>
      </w:r>
      <w:r w:rsidR="00B12443" w:rsidRPr="005E263D">
        <w:rPr>
          <w:rFonts w:ascii="Arial" w:hAnsi="Arial"/>
          <w:color w:val="auto"/>
        </w:rPr>
        <w:t xml:space="preserve"> </w:t>
      </w:r>
      <w:bookmarkEnd w:id="1"/>
      <w:bookmarkEnd w:id="2"/>
    </w:p>
    <w:p w14:paraId="2632F236" w14:textId="77777777" w:rsidR="00DC0DDB" w:rsidRPr="00265EAD" w:rsidRDefault="00DC0DDB" w:rsidP="00DC0DDB">
      <w:pPr>
        <w:rPr>
          <w:rFonts w:ascii="Arial" w:hAnsi="Arial" w:cs="Arial"/>
          <w:color w:val="000000" w:themeColor="text1"/>
          <w:sz w:val="22"/>
          <w:szCs w:val="22"/>
        </w:rPr>
      </w:pPr>
    </w:p>
    <w:p w14:paraId="513AB564" w14:textId="7EC48236" w:rsidR="0021405D" w:rsidRPr="00265EAD" w:rsidRDefault="00DC0DDB" w:rsidP="00DC0DDB">
      <w:pPr>
        <w:pStyle w:val="ListParagraph"/>
        <w:ind w:left="0"/>
        <w:rPr>
          <w:rFonts w:ascii="Arial" w:hAnsi="Arial" w:cs="Arial"/>
          <w:color w:val="000000" w:themeColor="text1"/>
          <w:sz w:val="22"/>
          <w:szCs w:val="22"/>
        </w:rPr>
      </w:pPr>
      <w:r w:rsidRPr="00265EAD">
        <w:rPr>
          <w:rFonts w:ascii="Arial" w:hAnsi="Arial" w:cs="Arial"/>
          <w:color w:val="000000" w:themeColor="text1"/>
          <w:sz w:val="22"/>
          <w:szCs w:val="22"/>
        </w:rPr>
        <w:t>We have developed t</w:t>
      </w:r>
      <w:r w:rsidR="08C5AD45" w:rsidRPr="00265EAD">
        <w:rPr>
          <w:rFonts w:ascii="Arial" w:hAnsi="Arial" w:cs="Arial"/>
          <w:color w:val="000000" w:themeColor="text1"/>
          <w:sz w:val="22"/>
          <w:szCs w:val="22"/>
        </w:rPr>
        <w:t xml:space="preserve">his document to help </w:t>
      </w:r>
      <w:r w:rsidRPr="00265EAD">
        <w:rPr>
          <w:rFonts w:ascii="Arial" w:hAnsi="Arial" w:cs="Arial"/>
          <w:color w:val="000000" w:themeColor="text1"/>
          <w:sz w:val="22"/>
          <w:szCs w:val="22"/>
        </w:rPr>
        <w:t>c</w:t>
      </w:r>
      <w:r w:rsidR="003F0EA7" w:rsidRPr="00265EAD">
        <w:rPr>
          <w:rFonts w:ascii="Arial" w:hAnsi="Arial" w:cs="Arial"/>
          <w:color w:val="000000" w:themeColor="text1"/>
          <w:sz w:val="22"/>
          <w:szCs w:val="22"/>
        </w:rPr>
        <w:t>o</w:t>
      </w:r>
      <w:r w:rsidR="00A71491" w:rsidRPr="00265EAD">
        <w:rPr>
          <w:rFonts w:ascii="Arial" w:hAnsi="Arial" w:cs="Arial"/>
          <w:color w:val="000000" w:themeColor="text1"/>
          <w:sz w:val="22"/>
          <w:szCs w:val="22"/>
        </w:rPr>
        <w:t xml:space="preserve">urse organisers </w:t>
      </w:r>
      <w:r w:rsidRPr="00265EAD">
        <w:rPr>
          <w:rFonts w:ascii="Arial" w:hAnsi="Arial" w:cs="Arial"/>
          <w:color w:val="000000" w:themeColor="text1"/>
          <w:sz w:val="22"/>
          <w:szCs w:val="22"/>
        </w:rPr>
        <w:t>apply</w:t>
      </w:r>
      <w:r w:rsidR="08C5AD45" w:rsidRPr="00265EAD">
        <w:rPr>
          <w:rFonts w:ascii="Arial" w:hAnsi="Arial" w:cs="Arial"/>
          <w:color w:val="000000" w:themeColor="text1"/>
          <w:sz w:val="22"/>
          <w:szCs w:val="22"/>
        </w:rPr>
        <w:t xml:space="preserve"> </w:t>
      </w:r>
      <w:r w:rsidR="00A71491" w:rsidRPr="00265EAD">
        <w:rPr>
          <w:rFonts w:ascii="Arial" w:hAnsi="Arial" w:cs="Arial"/>
          <w:color w:val="000000" w:themeColor="text1"/>
          <w:sz w:val="22"/>
          <w:szCs w:val="22"/>
        </w:rPr>
        <w:t>for accreditation</w:t>
      </w:r>
      <w:r w:rsidR="008204A8">
        <w:rPr>
          <w:rFonts w:ascii="Arial" w:hAnsi="Arial" w:cs="Arial"/>
          <w:color w:val="000000" w:themeColor="text1"/>
          <w:sz w:val="22"/>
          <w:szCs w:val="22"/>
        </w:rPr>
        <w:t xml:space="preserve"> for high grade educational short courses (5 days or less)</w:t>
      </w:r>
      <w:r w:rsidR="00A070DC" w:rsidRPr="00265EAD">
        <w:rPr>
          <w:rFonts w:ascii="Arial" w:hAnsi="Arial" w:cs="Arial"/>
          <w:color w:val="000000" w:themeColor="text1"/>
          <w:sz w:val="22"/>
          <w:szCs w:val="22"/>
        </w:rPr>
        <w:t xml:space="preserve"> </w:t>
      </w:r>
      <w:r w:rsidR="00A71491" w:rsidRPr="00265EAD">
        <w:rPr>
          <w:rFonts w:ascii="Arial" w:hAnsi="Arial" w:cs="Arial"/>
          <w:color w:val="000000" w:themeColor="text1"/>
          <w:sz w:val="22"/>
          <w:szCs w:val="22"/>
        </w:rPr>
        <w:t xml:space="preserve">from the </w:t>
      </w:r>
      <w:r w:rsidR="08C5AD45" w:rsidRPr="00265EAD">
        <w:rPr>
          <w:rFonts w:ascii="Arial" w:hAnsi="Arial" w:cs="Arial"/>
          <w:color w:val="000000" w:themeColor="text1"/>
          <w:sz w:val="22"/>
          <w:szCs w:val="22"/>
        </w:rPr>
        <w:t>Royal College of Ophthalmologists</w:t>
      </w:r>
      <w:r w:rsidR="008045EE">
        <w:rPr>
          <w:rFonts w:ascii="Arial" w:hAnsi="Arial" w:cs="Arial"/>
          <w:color w:val="000000" w:themeColor="text1"/>
          <w:sz w:val="22"/>
          <w:szCs w:val="22"/>
        </w:rPr>
        <w:t xml:space="preserve"> (RCOphth).  It applies to online and face-to-face courses.</w:t>
      </w:r>
    </w:p>
    <w:p w14:paraId="544DA032" w14:textId="77777777" w:rsidR="00B07BF0" w:rsidRPr="00265EAD" w:rsidRDefault="00B07BF0" w:rsidP="00DC0DDB">
      <w:pPr>
        <w:pStyle w:val="ListParagraph"/>
        <w:ind w:left="0"/>
        <w:rPr>
          <w:rFonts w:ascii="Arial" w:hAnsi="Arial" w:cs="Arial"/>
          <w:color w:val="000000" w:themeColor="text1"/>
          <w:sz w:val="22"/>
          <w:szCs w:val="22"/>
        </w:rPr>
      </w:pPr>
    </w:p>
    <w:p w14:paraId="41077EAC" w14:textId="577B24F9" w:rsidR="00B07BF0" w:rsidRPr="00265EAD" w:rsidRDefault="00B07BF0" w:rsidP="00DC0DDB">
      <w:pPr>
        <w:pStyle w:val="ListParagraph"/>
        <w:ind w:left="0"/>
        <w:rPr>
          <w:rFonts w:ascii="Arial" w:hAnsi="Arial" w:cs="Arial"/>
          <w:color w:val="000000" w:themeColor="text1"/>
          <w:sz w:val="22"/>
          <w:szCs w:val="22"/>
        </w:rPr>
      </w:pPr>
      <w:r w:rsidRPr="00265EAD">
        <w:rPr>
          <w:rFonts w:ascii="Arial" w:hAnsi="Arial" w:cs="Arial"/>
          <w:color w:val="000000" w:themeColor="text1"/>
          <w:sz w:val="22"/>
          <w:szCs w:val="22"/>
        </w:rPr>
        <w:t>We hope the information</w:t>
      </w:r>
      <w:r w:rsidR="00031ECC" w:rsidRPr="00265EAD">
        <w:rPr>
          <w:rFonts w:ascii="Arial" w:hAnsi="Arial" w:cs="Arial"/>
          <w:color w:val="000000" w:themeColor="text1"/>
          <w:sz w:val="22"/>
          <w:szCs w:val="22"/>
        </w:rPr>
        <w:t xml:space="preserve"> in this guide </w:t>
      </w:r>
      <w:r w:rsidRPr="00265EAD">
        <w:rPr>
          <w:rFonts w:ascii="Arial" w:hAnsi="Arial" w:cs="Arial"/>
          <w:color w:val="000000" w:themeColor="text1"/>
          <w:sz w:val="22"/>
          <w:szCs w:val="22"/>
        </w:rPr>
        <w:t xml:space="preserve">will </w:t>
      </w:r>
      <w:r w:rsidR="00031ECC" w:rsidRPr="00265EAD">
        <w:rPr>
          <w:rFonts w:ascii="Arial" w:hAnsi="Arial" w:cs="Arial"/>
          <w:color w:val="000000" w:themeColor="text1"/>
          <w:sz w:val="22"/>
          <w:szCs w:val="22"/>
        </w:rPr>
        <w:t xml:space="preserve">explain </w:t>
      </w:r>
      <w:r w:rsidR="00055EF6" w:rsidRPr="00265EAD">
        <w:rPr>
          <w:rFonts w:ascii="Arial" w:hAnsi="Arial" w:cs="Arial"/>
          <w:color w:val="000000" w:themeColor="text1"/>
          <w:sz w:val="22"/>
          <w:szCs w:val="22"/>
        </w:rPr>
        <w:t xml:space="preserve">clearly the process </w:t>
      </w:r>
      <w:r w:rsidR="00C84F99" w:rsidRPr="00265EAD">
        <w:rPr>
          <w:rFonts w:ascii="Arial" w:hAnsi="Arial" w:cs="Arial"/>
          <w:color w:val="000000" w:themeColor="text1"/>
          <w:sz w:val="22"/>
          <w:szCs w:val="22"/>
        </w:rPr>
        <w:t xml:space="preserve">and encourage you </w:t>
      </w:r>
      <w:r w:rsidR="001735A4" w:rsidRPr="00265EAD">
        <w:rPr>
          <w:rFonts w:ascii="Arial" w:hAnsi="Arial" w:cs="Arial"/>
          <w:color w:val="000000" w:themeColor="text1"/>
          <w:sz w:val="22"/>
          <w:szCs w:val="22"/>
        </w:rPr>
        <w:t xml:space="preserve">to apply for </w:t>
      </w:r>
      <w:r w:rsidR="00DC0DDB" w:rsidRPr="00265EAD">
        <w:rPr>
          <w:rFonts w:ascii="Arial" w:hAnsi="Arial" w:cs="Arial"/>
          <w:color w:val="000000" w:themeColor="text1"/>
          <w:sz w:val="22"/>
          <w:szCs w:val="22"/>
        </w:rPr>
        <w:t>course accreditation</w:t>
      </w:r>
      <w:r w:rsidR="001735A4" w:rsidRPr="00265EAD">
        <w:rPr>
          <w:rFonts w:ascii="Arial" w:hAnsi="Arial" w:cs="Arial"/>
          <w:color w:val="000000" w:themeColor="text1"/>
          <w:sz w:val="22"/>
          <w:szCs w:val="22"/>
        </w:rPr>
        <w:t>.</w:t>
      </w:r>
    </w:p>
    <w:p w14:paraId="57936486" w14:textId="77777777" w:rsidR="00031ECC" w:rsidRPr="00265EAD" w:rsidRDefault="00031ECC" w:rsidP="00DC0DDB">
      <w:pPr>
        <w:pStyle w:val="ListParagraph"/>
        <w:ind w:left="0"/>
        <w:rPr>
          <w:rFonts w:ascii="Arial" w:hAnsi="Arial" w:cs="Arial"/>
          <w:color w:val="000000" w:themeColor="text1"/>
          <w:sz w:val="22"/>
          <w:szCs w:val="22"/>
        </w:rPr>
      </w:pPr>
    </w:p>
    <w:p w14:paraId="4C8452ED" w14:textId="1B7BC243" w:rsidR="00031ECC" w:rsidRPr="00265EAD" w:rsidRDefault="08C5AD45" w:rsidP="00DC0DDB">
      <w:pPr>
        <w:pStyle w:val="ListParagraph"/>
        <w:ind w:left="0"/>
        <w:rPr>
          <w:rFonts w:ascii="Arial" w:hAnsi="Arial" w:cs="Arial"/>
          <w:color w:val="000000" w:themeColor="text1"/>
          <w:sz w:val="22"/>
          <w:szCs w:val="22"/>
        </w:rPr>
      </w:pPr>
      <w:r w:rsidRPr="00265EAD">
        <w:rPr>
          <w:rFonts w:ascii="Arial" w:hAnsi="Arial" w:cs="Arial"/>
          <w:color w:val="000000" w:themeColor="text1"/>
          <w:sz w:val="22"/>
          <w:szCs w:val="22"/>
        </w:rPr>
        <w:t>If you have any questions, please direct these by email to</w:t>
      </w:r>
      <w:r w:rsidR="00E06F85">
        <w:rPr>
          <w:rFonts w:ascii="Arial" w:hAnsi="Arial" w:cs="Arial"/>
          <w:color w:val="000000" w:themeColor="text1"/>
          <w:sz w:val="22"/>
          <w:szCs w:val="22"/>
        </w:rPr>
        <w:t xml:space="preserve"> </w:t>
      </w:r>
      <w:hyperlink r:id="rId12" w:history="1">
        <w:r w:rsidR="00E06F85" w:rsidRPr="00E06F85">
          <w:rPr>
            <w:rStyle w:val="Hyperlink"/>
            <w:rFonts w:ascii="Arial" w:hAnsi="Arial" w:cs="Arial"/>
            <w:sz w:val="22"/>
            <w:szCs w:val="22"/>
          </w:rPr>
          <w:t>accreditation@rcophth.ac.uk</w:t>
        </w:r>
      </w:hyperlink>
      <w:r w:rsidR="00E06F85">
        <w:rPr>
          <w:rFonts w:ascii="Arial" w:hAnsi="Arial" w:cs="Arial"/>
          <w:color w:val="000000" w:themeColor="text1"/>
          <w:sz w:val="22"/>
          <w:szCs w:val="22"/>
        </w:rPr>
        <w:t xml:space="preserve"> </w:t>
      </w:r>
      <w:r w:rsidRPr="00265EAD">
        <w:rPr>
          <w:rFonts w:ascii="Arial" w:hAnsi="Arial" w:cs="Arial"/>
          <w:color w:val="000000" w:themeColor="text1"/>
          <w:sz w:val="22"/>
          <w:szCs w:val="22"/>
        </w:rPr>
        <w:t xml:space="preserve"> </w:t>
      </w:r>
    </w:p>
    <w:p w14:paraId="0B6E3DAB" w14:textId="77777777" w:rsidR="00031ECC" w:rsidRPr="00265EAD" w:rsidRDefault="00031ECC" w:rsidP="00DC0DDB">
      <w:pPr>
        <w:pStyle w:val="ListParagraph"/>
        <w:ind w:left="0"/>
        <w:rPr>
          <w:rFonts w:ascii="Arial" w:hAnsi="Arial" w:cs="Arial"/>
          <w:color w:val="000000" w:themeColor="text1"/>
          <w:sz w:val="22"/>
          <w:szCs w:val="22"/>
        </w:rPr>
      </w:pPr>
      <w:r w:rsidRPr="00265EAD">
        <w:rPr>
          <w:rFonts w:ascii="Arial" w:hAnsi="Arial" w:cs="Arial"/>
          <w:color w:val="000000" w:themeColor="text1"/>
          <w:sz w:val="22"/>
          <w:szCs w:val="22"/>
        </w:rPr>
        <w:t xml:space="preserve"> </w:t>
      </w:r>
    </w:p>
    <w:p w14:paraId="1F408E5B" w14:textId="28EA4EC7" w:rsidR="003A6E5E" w:rsidRPr="001623F1" w:rsidRDefault="00504FAE" w:rsidP="00DC0DDB">
      <w:pPr>
        <w:pStyle w:val="ListParagraph"/>
        <w:ind w:left="0"/>
        <w:rPr>
          <w:rFonts w:ascii="Arial" w:hAnsi="Arial" w:cs="Arial"/>
          <w:b/>
          <w:bCs/>
          <w:color w:val="000000" w:themeColor="text1"/>
          <w:sz w:val="22"/>
          <w:szCs w:val="22"/>
        </w:rPr>
      </w:pPr>
      <w:r w:rsidRPr="001623F1">
        <w:rPr>
          <w:rFonts w:ascii="Arial" w:hAnsi="Arial" w:cs="Arial"/>
          <w:b/>
          <w:bCs/>
          <w:color w:val="000000" w:themeColor="text1"/>
          <w:sz w:val="22"/>
          <w:szCs w:val="22"/>
        </w:rPr>
        <w:t xml:space="preserve">Please make sure that you apply at least </w:t>
      </w:r>
      <w:r w:rsidR="00B12BCC">
        <w:rPr>
          <w:rFonts w:ascii="Arial" w:hAnsi="Arial" w:cs="Arial"/>
          <w:b/>
          <w:bCs/>
          <w:color w:val="000000" w:themeColor="text1"/>
          <w:sz w:val="22"/>
          <w:szCs w:val="22"/>
        </w:rPr>
        <w:t xml:space="preserve">6 </w:t>
      </w:r>
      <w:r w:rsidR="00A04D71" w:rsidRPr="001623F1">
        <w:rPr>
          <w:rFonts w:ascii="Arial" w:hAnsi="Arial" w:cs="Arial"/>
          <w:b/>
          <w:bCs/>
          <w:color w:val="000000" w:themeColor="text1"/>
          <w:sz w:val="22"/>
          <w:szCs w:val="22"/>
        </w:rPr>
        <w:t>months before you p</w:t>
      </w:r>
      <w:r w:rsidR="00011546" w:rsidRPr="001623F1">
        <w:rPr>
          <w:rFonts w:ascii="Arial" w:hAnsi="Arial" w:cs="Arial"/>
          <w:b/>
          <w:bCs/>
          <w:color w:val="000000" w:themeColor="text1"/>
          <w:sz w:val="22"/>
          <w:szCs w:val="22"/>
        </w:rPr>
        <w:t>l</w:t>
      </w:r>
      <w:r w:rsidR="00A04D71" w:rsidRPr="001623F1">
        <w:rPr>
          <w:rFonts w:ascii="Arial" w:hAnsi="Arial" w:cs="Arial"/>
          <w:b/>
          <w:bCs/>
          <w:color w:val="000000" w:themeColor="text1"/>
          <w:sz w:val="22"/>
          <w:szCs w:val="22"/>
        </w:rPr>
        <w:t>an to run the cour</w:t>
      </w:r>
      <w:r w:rsidR="00011546" w:rsidRPr="001623F1">
        <w:rPr>
          <w:rFonts w:ascii="Arial" w:hAnsi="Arial" w:cs="Arial"/>
          <w:b/>
          <w:bCs/>
          <w:color w:val="000000" w:themeColor="text1"/>
          <w:sz w:val="22"/>
          <w:szCs w:val="22"/>
        </w:rPr>
        <w:t>s</w:t>
      </w:r>
      <w:r w:rsidR="00A04D71" w:rsidRPr="001623F1">
        <w:rPr>
          <w:rFonts w:ascii="Arial" w:hAnsi="Arial" w:cs="Arial"/>
          <w:b/>
          <w:bCs/>
          <w:color w:val="000000" w:themeColor="text1"/>
          <w:sz w:val="22"/>
          <w:szCs w:val="22"/>
        </w:rPr>
        <w:t>e to allow time for your application to be processed</w:t>
      </w:r>
      <w:r w:rsidR="00D5185D" w:rsidRPr="001623F1">
        <w:rPr>
          <w:rFonts w:ascii="Arial" w:hAnsi="Arial" w:cs="Arial"/>
          <w:b/>
          <w:bCs/>
          <w:color w:val="000000" w:themeColor="text1"/>
          <w:sz w:val="22"/>
          <w:szCs w:val="22"/>
        </w:rPr>
        <w:t xml:space="preserve"> and for visitors to be allocated</w:t>
      </w:r>
      <w:r w:rsidR="00013520">
        <w:rPr>
          <w:rFonts w:ascii="Arial" w:hAnsi="Arial" w:cs="Arial"/>
          <w:b/>
          <w:bCs/>
          <w:color w:val="000000" w:themeColor="text1"/>
          <w:sz w:val="22"/>
          <w:szCs w:val="22"/>
        </w:rPr>
        <w:t>.</w:t>
      </w:r>
      <w:r w:rsidR="00D5185D" w:rsidRPr="001623F1">
        <w:rPr>
          <w:rFonts w:ascii="Arial" w:hAnsi="Arial" w:cs="Arial"/>
          <w:b/>
          <w:bCs/>
          <w:color w:val="000000" w:themeColor="text1"/>
          <w:sz w:val="22"/>
          <w:szCs w:val="22"/>
        </w:rPr>
        <w:t xml:space="preserve"> </w:t>
      </w:r>
    </w:p>
    <w:p w14:paraId="526DC99B" w14:textId="77777777" w:rsidR="00504FAE" w:rsidRPr="00265EAD" w:rsidRDefault="00504FAE" w:rsidP="00DC0DDB">
      <w:pPr>
        <w:pStyle w:val="ListParagraph"/>
        <w:ind w:left="0"/>
        <w:rPr>
          <w:rFonts w:ascii="Arial" w:hAnsi="Arial" w:cs="Arial"/>
          <w:color w:val="000000" w:themeColor="text1"/>
          <w:sz w:val="22"/>
          <w:szCs w:val="22"/>
        </w:rPr>
      </w:pPr>
    </w:p>
    <w:p w14:paraId="0AA20C9B" w14:textId="06FA591C" w:rsidR="001F3E4F" w:rsidRPr="005E263D" w:rsidRDefault="00884BAD" w:rsidP="00030F99">
      <w:pPr>
        <w:pStyle w:val="Heading1"/>
        <w:rPr>
          <w:rFonts w:ascii="Arial" w:hAnsi="Arial"/>
          <w:color w:val="000000" w:themeColor="text1"/>
        </w:rPr>
      </w:pPr>
      <w:bookmarkStart w:id="3" w:name="_Toc176946556"/>
      <w:bookmarkStart w:id="4" w:name="_Toc176948632"/>
      <w:r w:rsidRPr="005E263D">
        <w:rPr>
          <w:rStyle w:val="Heading1Char"/>
          <w:rFonts w:ascii="Arial" w:hAnsi="Arial"/>
          <w:b/>
          <w:bCs/>
          <w:sz w:val="36"/>
          <w:szCs w:val="36"/>
        </w:rPr>
        <w:t xml:space="preserve">2. Course accreditation </w:t>
      </w:r>
      <w:bookmarkEnd w:id="3"/>
      <w:bookmarkEnd w:id="4"/>
      <w:r w:rsidR="007D78CC" w:rsidRPr="005E263D">
        <w:rPr>
          <w:rFonts w:ascii="Arial" w:hAnsi="Arial"/>
          <w:color w:val="000000" w:themeColor="text1"/>
        </w:rPr>
        <w:t xml:space="preserve"> </w:t>
      </w:r>
      <w:r w:rsidR="08C5AD45" w:rsidRPr="005E263D">
        <w:rPr>
          <w:rFonts w:ascii="Arial" w:hAnsi="Arial"/>
          <w:color w:val="000000" w:themeColor="text1"/>
        </w:rPr>
        <w:t xml:space="preserve"> </w:t>
      </w:r>
    </w:p>
    <w:p w14:paraId="05CA5E18" w14:textId="77777777" w:rsidR="003A6E5E" w:rsidRPr="00265EAD" w:rsidRDefault="003A6E5E" w:rsidP="00DC0DDB">
      <w:pPr>
        <w:pStyle w:val="ListParagraph"/>
        <w:ind w:left="0"/>
        <w:rPr>
          <w:rFonts w:ascii="Arial" w:hAnsi="Arial" w:cs="Arial"/>
          <w:b/>
          <w:color w:val="000000" w:themeColor="text1"/>
          <w:sz w:val="22"/>
          <w:szCs w:val="22"/>
        </w:rPr>
      </w:pPr>
    </w:p>
    <w:p w14:paraId="69A0B0F7" w14:textId="60AA7A02" w:rsidR="00CB75A3" w:rsidRPr="00265EAD" w:rsidRDefault="00CB75A3" w:rsidP="00DC0DDB">
      <w:pPr>
        <w:pStyle w:val="BodyText"/>
        <w:ind w:right="184"/>
        <w:jc w:val="left"/>
        <w:rPr>
          <w:color w:val="000000" w:themeColor="text1"/>
          <w:sz w:val="22"/>
          <w:szCs w:val="22"/>
        </w:rPr>
      </w:pPr>
      <w:r w:rsidRPr="00265EAD">
        <w:rPr>
          <w:color w:val="000000" w:themeColor="text1"/>
          <w:sz w:val="22"/>
          <w:szCs w:val="22"/>
        </w:rPr>
        <w:t xml:space="preserve">The </w:t>
      </w:r>
      <w:r w:rsidR="00DC0DDB" w:rsidRPr="00265EAD">
        <w:rPr>
          <w:color w:val="000000" w:themeColor="text1"/>
          <w:sz w:val="22"/>
          <w:szCs w:val="22"/>
        </w:rPr>
        <w:t>RCOphth</w:t>
      </w:r>
      <w:r w:rsidRPr="00265EAD">
        <w:rPr>
          <w:color w:val="000000" w:themeColor="text1"/>
          <w:sz w:val="22"/>
          <w:szCs w:val="22"/>
        </w:rPr>
        <w:t xml:space="preserve"> is a leading provider of surgical education, running </w:t>
      </w:r>
      <w:r w:rsidR="00A23993" w:rsidRPr="00265EAD">
        <w:rPr>
          <w:color w:val="000000" w:themeColor="text1"/>
          <w:sz w:val="22"/>
          <w:szCs w:val="22"/>
        </w:rPr>
        <w:t>many</w:t>
      </w:r>
      <w:r w:rsidRPr="00265EAD">
        <w:rPr>
          <w:color w:val="000000" w:themeColor="text1"/>
          <w:sz w:val="22"/>
          <w:szCs w:val="22"/>
        </w:rPr>
        <w:t xml:space="preserve"> courses</w:t>
      </w:r>
      <w:r w:rsidR="00A23993" w:rsidRPr="00265EAD">
        <w:rPr>
          <w:color w:val="000000" w:themeColor="text1"/>
          <w:sz w:val="22"/>
          <w:szCs w:val="22"/>
        </w:rPr>
        <w:t xml:space="preserve">. </w:t>
      </w:r>
      <w:r w:rsidRPr="00265EAD">
        <w:rPr>
          <w:color w:val="000000" w:themeColor="text1"/>
          <w:sz w:val="22"/>
          <w:szCs w:val="22"/>
        </w:rPr>
        <w:t xml:space="preserve">A robust quality assurance mechanism underpins the development, monitoring and review of these courses to ensure that </w:t>
      </w:r>
      <w:r w:rsidR="00207707" w:rsidRPr="00265EAD">
        <w:rPr>
          <w:color w:val="000000" w:themeColor="text1"/>
          <w:sz w:val="22"/>
          <w:szCs w:val="22"/>
        </w:rPr>
        <w:t>they</w:t>
      </w:r>
      <w:r w:rsidRPr="00265EAD">
        <w:rPr>
          <w:color w:val="000000" w:themeColor="text1"/>
          <w:sz w:val="22"/>
          <w:szCs w:val="22"/>
        </w:rPr>
        <w:t xml:space="preserve"> are of the highest educational quality in design and delivery.</w:t>
      </w:r>
    </w:p>
    <w:p w14:paraId="671418B4" w14:textId="77777777" w:rsidR="00DC0DDB" w:rsidRPr="00265EAD" w:rsidRDefault="00DC0DDB" w:rsidP="00DC0DDB">
      <w:pPr>
        <w:pStyle w:val="BodyText"/>
        <w:ind w:right="184"/>
        <w:jc w:val="left"/>
        <w:rPr>
          <w:color w:val="000000" w:themeColor="text1"/>
          <w:sz w:val="22"/>
          <w:szCs w:val="22"/>
        </w:rPr>
      </w:pPr>
    </w:p>
    <w:p w14:paraId="54B1DC8E" w14:textId="3D72541A" w:rsidR="00CB75A3" w:rsidRPr="00265EAD" w:rsidRDefault="00CB75A3" w:rsidP="00DC0DDB">
      <w:pPr>
        <w:pStyle w:val="BodyText"/>
        <w:ind w:right="257"/>
        <w:jc w:val="left"/>
        <w:rPr>
          <w:color w:val="000000" w:themeColor="text1"/>
          <w:sz w:val="22"/>
          <w:szCs w:val="22"/>
        </w:rPr>
      </w:pPr>
      <w:proofErr w:type="gramStart"/>
      <w:r w:rsidRPr="00265EAD">
        <w:rPr>
          <w:color w:val="000000" w:themeColor="text1"/>
          <w:sz w:val="22"/>
          <w:szCs w:val="22"/>
        </w:rPr>
        <w:t>In order to</w:t>
      </w:r>
      <w:proofErr w:type="gramEnd"/>
      <w:r w:rsidRPr="00265EAD">
        <w:rPr>
          <w:color w:val="000000" w:themeColor="text1"/>
          <w:sz w:val="22"/>
          <w:szCs w:val="22"/>
        </w:rPr>
        <w:t xml:space="preserve"> assist its fellows, members and those wishing to deliver a RCOphth</w:t>
      </w:r>
      <w:r w:rsidR="00DC0DDB" w:rsidRPr="00265EAD">
        <w:rPr>
          <w:color w:val="000000" w:themeColor="text1"/>
          <w:sz w:val="22"/>
          <w:szCs w:val="22"/>
        </w:rPr>
        <w:t>-</w:t>
      </w:r>
      <w:r w:rsidRPr="00265EAD">
        <w:rPr>
          <w:color w:val="000000" w:themeColor="text1"/>
          <w:sz w:val="22"/>
          <w:szCs w:val="22"/>
        </w:rPr>
        <w:t xml:space="preserve">accredited course the </w:t>
      </w:r>
      <w:r w:rsidR="0099433A">
        <w:rPr>
          <w:color w:val="000000" w:themeColor="text1"/>
          <w:sz w:val="22"/>
          <w:szCs w:val="22"/>
        </w:rPr>
        <w:t>RCOphth</w:t>
      </w:r>
      <w:r w:rsidRPr="00265EAD">
        <w:rPr>
          <w:color w:val="000000" w:themeColor="text1"/>
          <w:sz w:val="22"/>
          <w:szCs w:val="22"/>
        </w:rPr>
        <w:t xml:space="preserve"> has developed its </w:t>
      </w:r>
      <w:r w:rsidR="00DC0DDB" w:rsidRPr="00265EAD">
        <w:rPr>
          <w:color w:val="000000" w:themeColor="text1"/>
          <w:sz w:val="22"/>
          <w:szCs w:val="22"/>
        </w:rPr>
        <w:t>c</w:t>
      </w:r>
      <w:r w:rsidRPr="00265EAD">
        <w:rPr>
          <w:color w:val="000000" w:themeColor="text1"/>
          <w:sz w:val="22"/>
          <w:szCs w:val="22"/>
        </w:rPr>
        <w:t xml:space="preserve">ourse </w:t>
      </w:r>
      <w:r w:rsidR="00DC0DDB" w:rsidRPr="00265EAD">
        <w:rPr>
          <w:color w:val="000000" w:themeColor="text1"/>
          <w:sz w:val="22"/>
          <w:szCs w:val="22"/>
        </w:rPr>
        <w:t>a</w:t>
      </w:r>
      <w:r w:rsidRPr="00265EAD">
        <w:rPr>
          <w:color w:val="000000" w:themeColor="text1"/>
          <w:sz w:val="22"/>
          <w:szCs w:val="22"/>
        </w:rPr>
        <w:t>ccreditation processes. Ongoing monitoring and review of these courses will ensure that they remain at the standard expected by the RCOphth.</w:t>
      </w:r>
    </w:p>
    <w:p w14:paraId="7F973B09" w14:textId="77777777" w:rsidR="00DC0DDB" w:rsidRPr="00265EAD" w:rsidRDefault="00DC0DDB" w:rsidP="00DC0DDB">
      <w:pPr>
        <w:pStyle w:val="BodyText"/>
        <w:ind w:right="257"/>
        <w:jc w:val="left"/>
        <w:rPr>
          <w:color w:val="000000" w:themeColor="text1"/>
          <w:sz w:val="22"/>
          <w:szCs w:val="22"/>
        </w:rPr>
      </w:pPr>
    </w:p>
    <w:p w14:paraId="466711D8" w14:textId="59800AD0" w:rsidR="00CB75A3" w:rsidRPr="00265EAD" w:rsidRDefault="00CB75A3" w:rsidP="00DC0DDB">
      <w:pPr>
        <w:pStyle w:val="BodyText"/>
        <w:ind w:right="257"/>
        <w:jc w:val="left"/>
        <w:rPr>
          <w:color w:val="000000" w:themeColor="text1"/>
          <w:sz w:val="22"/>
          <w:szCs w:val="22"/>
        </w:rPr>
      </w:pPr>
      <w:r w:rsidRPr="00265EAD">
        <w:rPr>
          <w:color w:val="000000" w:themeColor="text1"/>
          <w:sz w:val="22"/>
          <w:szCs w:val="22"/>
        </w:rPr>
        <w:t xml:space="preserve">Course </w:t>
      </w:r>
      <w:r w:rsidR="00DC0DDB" w:rsidRPr="00265EAD">
        <w:rPr>
          <w:color w:val="000000" w:themeColor="text1"/>
          <w:sz w:val="22"/>
          <w:szCs w:val="22"/>
        </w:rPr>
        <w:t>a</w:t>
      </w:r>
      <w:r w:rsidRPr="00265EAD">
        <w:rPr>
          <w:color w:val="000000" w:themeColor="text1"/>
          <w:sz w:val="22"/>
          <w:szCs w:val="22"/>
        </w:rPr>
        <w:t>ccreditation is the process by which the RCOphth reviews ophthalmology and ophthalmological surgery</w:t>
      </w:r>
      <w:r w:rsidR="00DC0DDB" w:rsidRPr="00265EAD">
        <w:rPr>
          <w:color w:val="000000" w:themeColor="text1"/>
          <w:sz w:val="22"/>
          <w:szCs w:val="22"/>
        </w:rPr>
        <w:t>-</w:t>
      </w:r>
      <w:r w:rsidRPr="00265EAD">
        <w:rPr>
          <w:color w:val="000000" w:themeColor="text1"/>
          <w:sz w:val="22"/>
          <w:szCs w:val="22"/>
        </w:rPr>
        <w:t xml:space="preserve">related courses to ensure that they meet the RCOphth standards for course design, delivery and quality assurance. </w:t>
      </w:r>
    </w:p>
    <w:p w14:paraId="439C8265" w14:textId="77777777" w:rsidR="00CB383E" w:rsidRPr="00265EAD" w:rsidRDefault="00CB383E" w:rsidP="00DC0DDB">
      <w:pPr>
        <w:pStyle w:val="BodyText"/>
        <w:ind w:right="257"/>
        <w:jc w:val="left"/>
        <w:rPr>
          <w:color w:val="000000" w:themeColor="text1"/>
          <w:sz w:val="22"/>
          <w:szCs w:val="22"/>
        </w:rPr>
      </w:pPr>
    </w:p>
    <w:p w14:paraId="7683B45B" w14:textId="6C46F059" w:rsidR="00CB383E" w:rsidRPr="00265EAD" w:rsidRDefault="00CB75A3" w:rsidP="00DC0DDB">
      <w:pPr>
        <w:pStyle w:val="BodyText"/>
        <w:ind w:right="257"/>
        <w:jc w:val="left"/>
        <w:rPr>
          <w:color w:val="000000" w:themeColor="text1"/>
          <w:sz w:val="22"/>
          <w:szCs w:val="22"/>
        </w:rPr>
      </w:pPr>
      <w:r w:rsidRPr="00265EAD">
        <w:rPr>
          <w:color w:val="000000" w:themeColor="text1"/>
          <w:sz w:val="22"/>
          <w:szCs w:val="22"/>
        </w:rPr>
        <w:t xml:space="preserve">The process will </w:t>
      </w:r>
      <w:r w:rsidR="00207707" w:rsidRPr="00265EAD">
        <w:rPr>
          <w:color w:val="000000" w:themeColor="text1"/>
          <w:sz w:val="22"/>
          <w:szCs w:val="22"/>
        </w:rPr>
        <w:t xml:space="preserve">ensure </w:t>
      </w:r>
      <w:r w:rsidRPr="00265EAD">
        <w:rPr>
          <w:color w:val="000000" w:themeColor="text1"/>
          <w:sz w:val="22"/>
          <w:szCs w:val="22"/>
        </w:rPr>
        <w:t>that</w:t>
      </w:r>
      <w:r w:rsidR="00CB383E" w:rsidRPr="00265EAD">
        <w:rPr>
          <w:color w:val="000000" w:themeColor="text1"/>
          <w:sz w:val="22"/>
          <w:szCs w:val="22"/>
        </w:rPr>
        <w:t>:</w:t>
      </w:r>
    </w:p>
    <w:p w14:paraId="6A9938CF" w14:textId="3765CC23" w:rsidR="00CB383E" w:rsidRPr="00265EAD" w:rsidRDefault="00CB383E" w:rsidP="00CB383E">
      <w:pPr>
        <w:pStyle w:val="BodyText"/>
        <w:numPr>
          <w:ilvl w:val="0"/>
          <w:numId w:val="19"/>
        </w:numPr>
        <w:ind w:right="257"/>
        <w:jc w:val="left"/>
        <w:rPr>
          <w:color w:val="000000" w:themeColor="text1"/>
          <w:sz w:val="22"/>
          <w:szCs w:val="22"/>
        </w:rPr>
      </w:pPr>
      <w:r w:rsidRPr="00265EAD">
        <w:rPr>
          <w:color w:val="000000" w:themeColor="text1"/>
          <w:sz w:val="22"/>
          <w:szCs w:val="22"/>
        </w:rPr>
        <w:t>T</w:t>
      </w:r>
      <w:r w:rsidR="00CB75A3" w:rsidRPr="00265EAD">
        <w:rPr>
          <w:color w:val="000000" w:themeColor="text1"/>
          <w:sz w:val="22"/>
          <w:szCs w:val="22"/>
        </w:rPr>
        <w:t xml:space="preserve">he rationale, course structure, educational content, teaching </w:t>
      </w:r>
      <w:r w:rsidR="00C63302" w:rsidRPr="00265EAD">
        <w:rPr>
          <w:color w:val="000000" w:themeColor="text1"/>
          <w:sz w:val="22"/>
          <w:szCs w:val="22"/>
        </w:rPr>
        <w:t>methods, learning</w:t>
      </w:r>
      <w:r w:rsidR="00CB75A3" w:rsidRPr="00265EAD">
        <w:rPr>
          <w:color w:val="000000" w:themeColor="text1"/>
          <w:sz w:val="22"/>
          <w:szCs w:val="22"/>
        </w:rPr>
        <w:t xml:space="preserve"> </w:t>
      </w:r>
      <w:r w:rsidR="008C59B2" w:rsidRPr="00265EAD">
        <w:rPr>
          <w:color w:val="000000" w:themeColor="text1"/>
          <w:sz w:val="22"/>
          <w:szCs w:val="22"/>
        </w:rPr>
        <w:t>aims</w:t>
      </w:r>
      <w:r w:rsidR="008C59B2">
        <w:rPr>
          <w:color w:val="000000" w:themeColor="text1"/>
          <w:sz w:val="22"/>
          <w:szCs w:val="22"/>
        </w:rPr>
        <w:t>,</w:t>
      </w:r>
      <w:r w:rsidR="008C59B2" w:rsidRPr="00265EAD">
        <w:rPr>
          <w:color w:val="000000" w:themeColor="text1"/>
          <w:sz w:val="22"/>
          <w:szCs w:val="22"/>
        </w:rPr>
        <w:t xml:space="preserve"> learning</w:t>
      </w:r>
      <w:r w:rsidR="00CB75A3" w:rsidRPr="00265EAD">
        <w:rPr>
          <w:color w:val="000000" w:themeColor="text1"/>
          <w:sz w:val="22"/>
          <w:szCs w:val="22"/>
        </w:rPr>
        <w:t xml:space="preserve"> outcomes </w:t>
      </w:r>
      <w:r w:rsidR="000D5034" w:rsidRPr="00265EAD">
        <w:rPr>
          <w:color w:val="000000" w:themeColor="text1"/>
          <w:sz w:val="22"/>
          <w:szCs w:val="22"/>
        </w:rPr>
        <w:t>and quality</w:t>
      </w:r>
      <w:r w:rsidR="00EC0225">
        <w:rPr>
          <w:color w:val="000000" w:themeColor="text1"/>
          <w:sz w:val="22"/>
          <w:szCs w:val="22"/>
        </w:rPr>
        <w:t xml:space="preserve"> assurance </w:t>
      </w:r>
      <w:r w:rsidR="008B62C0" w:rsidRPr="00265EAD">
        <w:rPr>
          <w:color w:val="000000" w:themeColor="text1"/>
          <w:sz w:val="22"/>
          <w:szCs w:val="22"/>
        </w:rPr>
        <w:t xml:space="preserve">meet the </w:t>
      </w:r>
      <w:r w:rsidR="00264649">
        <w:rPr>
          <w:color w:val="000000" w:themeColor="text1"/>
          <w:sz w:val="22"/>
          <w:szCs w:val="22"/>
        </w:rPr>
        <w:t>RCOphth</w:t>
      </w:r>
      <w:r w:rsidR="008B62C0" w:rsidRPr="00265EAD">
        <w:rPr>
          <w:color w:val="000000" w:themeColor="text1"/>
          <w:sz w:val="22"/>
          <w:szCs w:val="22"/>
        </w:rPr>
        <w:t xml:space="preserve"> standards</w:t>
      </w:r>
    </w:p>
    <w:p w14:paraId="15063F20" w14:textId="77777777" w:rsidR="00CB383E" w:rsidRPr="00265EAD" w:rsidRDefault="00CB383E" w:rsidP="00CB383E">
      <w:pPr>
        <w:pStyle w:val="BodyText"/>
        <w:numPr>
          <w:ilvl w:val="0"/>
          <w:numId w:val="19"/>
        </w:numPr>
        <w:ind w:right="257"/>
        <w:jc w:val="left"/>
        <w:rPr>
          <w:color w:val="000000" w:themeColor="text1"/>
          <w:sz w:val="22"/>
          <w:szCs w:val="22"/>
        </w:rPr>
      </w:pPr>
      <w:r w:rsidRPr="00265EAD">
        <w:rPr>
          <w:color w:val="000000" w:themeColor="text1"/>
          <w:sz w:val="22"/>
          <w:szCs w:val="22"/>
        </w:rPr>
        <w:t>T</w:t>
      </w:r>
      <w:r w:rsidR="00CB75A3" w:rsidRPr="00265EAD">
        <w:rPr>
          <w:color w:val="000000" w:themeColor="text1"/>
          <w:sz w:val="22"/>
          <w:szCs w:val="22"/>
        </w:rPr>
        <w:t>he course is delivered to the appropriate standard</w:t>
      </w:r>
    </w:p>
    <w:p w14:paraId="1E6ADE78" w14:textId="4EBCC994" w:rsidR="00CB383E" w:rsidRPr="00265EAD" w:rsidRDefault="008B62C0" w:rsidP="00CB383E">
      <w:pPr>
        <w:pStyle w:val="ListParagraph"/>
        <w:numPr>
          <w:ilvl w:val="0"/>
          <w:numId w:val="19"/>
        </w:numPr>
        <w:rPr>
          <w:rFonts w:ascii="Arial" w:hAnsi="Arial" w:cs="Arial"/>
          <w:color w:val="000000" w:themeColor="text1"/>
          <w:sz w:val="22"/>
          <w:szCs w:val="22"/>
        </w:rPr>
      </w:pPr>
      <w:r w:rsidRPr="00265EAD">
        <w:rPr>
          <w:rFonts w:ascii="Arial" w:hAnsi="Arial" w:cs="Arial"/>
          <w:color w:val="000000" w:themeColor="text1"/>
          <w:sz w:val="22"/>
          <w:szCs w:val="22"/>
        </w:rPr>
        <w:t xml:space="preserve">Any commercial or non-commercial sponsorship of the course or any </w:t>
      </w:r>
      <w:r w:rsidR="00CB383E" w:rsidRPr="00265EAD">
        <w:rPr>
          <w:rFonts w:ascii="Arial" w:hAnsi="Arial" w:cs="Arial"/>
          <w:color w:val="000000" w:themeColor="text1"/>
          <w:sz w:val="22"/>
          <w:szCs w:val="22"/>
        </w:rPr>
        <w:t xml:space="preserve">potential </w:t>
      </w:r>
      <w:r w:rsidRPr="00265EAD">
        <w:rPr>
          <w:rFonts w:ascii="Arial" w:hAnsi="Arial" w:cs="Arial"/>
          <w:color w:val="000000" w:themeColor="text1"/>
          <w:sz w:val="22"/>
          <w:szCs w:val="22"/>
        </w:rPr>
        <w:t>conflicts of interest on the part of the course provider or faculty meet the</w:t>
      </w:r>
      <w:r w:rsidR="002F572D">
        <w:rPr>
          <w:rFonts w:ascii="Arial" w:hAnsi="Arial" w:cs="Arial"/>
          <w:color w:val="000000" w:themeColor="text1"/>
          <w:sz w:val="22"/>
          <w:szCs w:val="22"/>
        </w:rPr>
        <w:t xml:space="preserve"> </w:t>
      </w:r>
      <w:proofErr w:type="spellStart"/>
      <w:r w:rsidR="002F572D">
        <w:rPr>
          <w:rFonts w:ascii="Arial" w:hAnsi="Arial" w:cs="Arial"/>
          <w:color w:val="000000" w:themeColor="text1"/>
          <w:sz w:val="22"/>
          <w:szCs w:val="22"/>
        </w:rPr>
        <w:t>RCOphth</w:t>
      </w:r>
      <w:r w:rsidRPr="00265EAD">
        <w:rPr>
          <w:rFonts w:ascii="Arial" w:hAnsi="Arial" w:cs="Arial"/>
          <w:color w:val="000000" w:themeColor="text1"/>
          <w:sz w:val="22"/>
          <w:szCs w:val="22"/>
        </w:rPr>
        <w:t>’s</w:t>
      </w:r>
      <w:proofErr w:type="spellEnd"/>
      <w:r w:rsidRPr="00265EAD">
        <w:rPr>
          <w:rFonts w:ascii="Arial" w:hAnsi="Arial" w:cs="Arial"/>
          <w:color w:val="000000" w:themeColor="text1"/>
          <w:sz w:val="22"/>
          <w:szCs w:val="22"/>
        </w:rPr>
        <w:t xml:space="preserve"> ethical standards</w:t>
      </w:r>
    </w:p>
    <w:p w14:paraId="7B9AC4AB" w14:textId="3D4E9E71" w:rsidR="008B62C0" w:rsidRPr="00265EAD" w:rsidRDefault="00CB383E" w:rsidP="00CB383E">
      <w:pPr>
        <w:pStyle w:val="ListParagraph"/>
        <w:numPr>
          <w:ilvl w:val="0"/>
          <w:numId w:val="19"/>
        </w:numPr>
        <w:rPr>
          <w:rFonts w:ascii="Arial" w:hAnsi="Arial" w:cs="Arial"/>
          <w:color w:val="000000" w:themeColor="text1"/>
          <w:sz w:val="22"/>
          <w:szCs w:val="22"/>
        </w:rPr>
      </w:pPr>
      <w:r w:rsidRPr="00265EAD">
        <w:rPr>
          <w:rFonts w:ascii="Arial" w:hAnsi="Arial" w:cs="Arial"/>
          <w:color w:val="000000" w:themeColor="text1"/>
          <w:sz w:val="22"/>
          <w:szCs w:val="22"/>
        </w:rPr>
        <w:t>The</w:t>
      </w:r>
      <w:r w:rsidR="008B62C0" w:rsidRPr="00265EAD">
        <w:rPr>
          <w:rFonts w:ascii="Arial" w:hAnsi="Arial" w:cs="Arial"/>
          <w:color w:val="000000" w:themeColor="text1"/>
          <w:sz w:val="22"/>
          <w:szCs w:val="22"/>
        </w:rPr>
        <w:t xml:space="preserve"> course is delivered in compliance with all relevant legal requirements </w:t>
      </w:r>
      <w:r w:rsidRPr="00265EAD">
        <w:rPr>
          <w:rFonts w:ascii="Arial" w:hAnsi="Arial" w:cs="Arial"/>
          <w:color w:val="000000" w:themeColor="text1"/>
          <w:sz w:val="22"/>
          <w:szCs w:val="22"/>
        </w:rPr>
        <w:t xml:space="preserve">including </w:t>
      </w:r>
      <w:r w:rsidR="008B62C0" w:rsidRPr="00265EAD">
        <w:rPr>
          <w:rFonts w:ascii="Arial" w:hAnsi="Arial" w:cs="Arial"/>
          <w:color w:val="000000" w:themeColor="text1"/>
          <w:sz w:val="22"/>
          <w:szCs w:val="22"/>
        </w:rPr>
        <w:t xml:space="preserve">health and safety </w:t>
      </w:r>
      <w:r w:rsidRPr="00265EAD">
        <w:rPr>
          <w:rFonts w:ascii="Arial" w:hAnsi="Arial" w:cs="Arial"/>
          <w:color w:val="000000" w:themeColor="text1"/>
          <w:sz w:val="22"/>
          <w:szCs w:val="22"/>
        </w:rPr>
        <w:t xml:space="preserve">and </w:t>
      </w:r>
      <w:r w:rsidR="008B62C0" w:rsidRPr="00265EAD">
        <w:rPr>
          <w:rFonts w:ascii="Arial" w:hAnsi="Arial" w:cs="Arial"/>
          <w:color w:val="000000" w:themeColor="text1"/>
          <w:sz w:val="22"/>
          <w:szCs w:val="22"/>
        </w:rPr>
        <w:t>equalit</w:t>
      </w:r>
      <w:r w:rsidRPr="00265EAD">
        <w:rPr>
          <w:rFonts w:ascii="Arial" w:hAnsi="Arial" w:cs="Arial"/>
          <w:color w:val="000000" w:themeColor="text1"/>
          <w:sz w:val="22"/>
          <w:szCs w:val="22"/>
        </w:rPr>
        <w:t>y.</w:t>
      </w:r>
    </w:p>
    <w:p w14:paraId="70612EE0" w14:textId="77777777" w:rsidR="00CB383E" w:rsidRPr="00265EAD" w:rsidRDefault="00CB383E" w:rsidP="00DC0DDB">
      <w:pPr>
        <w:ind w:hanging="33"/>
        <w:rPr>
          <w:rFonts w:ascii="Arial" w:hAnsi="Arial" w:cs="Arial"/>
          <w:color w:val="000000" w:themeColor="text1"/>
          <w:sz w:val="22"/>
          <w:szCs w:val="22"/>
        </w:rPr>
      </w:pPr>
    </w:p>
    <w:p w14:paraId="4134F801" w14:textId="7F9F6C6F" w:rsidR="00CB75A3" w:rsidRPr="00265EAD" w:rsidRDefault="00CB75A3" w:rsidP="00DC0DDB">
      <w:pPr>
        <w:pStyle w:val="BodyText"/>
        <w:ind w:right="487"/>
        <w:jc w:val="left"/>
        <w:rPr>
          <w:color w:val="000000" w:themeColor="text1"/>
          <w:sz w:val="22"/>
          <w:szCs w:val="22"/>
        </w:rPr>
      </w:pPr>
      <w:r w:rsidRPr="00265EAD">
        <w:rPr>
          <w:color w:val="000000" w:themeColor="text1"/>
          <w:sz w:val="22"/>
          <w:szCs w:val="22"/>
        </w:rPr>
        <w:t>Accreditation is the highest form of recognition that the RCOphth can grant</w:t>
      </w:r>
      <w:r w:rsidR="0081306A" w:rsidRPr="00265EAD">
        <w:rPr>
          <w:color w:val="000000" w:themeColor="text1"/>
          <w:sz w:val="22"/>
          <w:szCs w:val="22"/>
        </w:rPr>
        <w:t xml:space="preserve"> </w:t>
      </w:r>
      <w:r w:rsidRPr="00265EAD">
        <w:rPr>
          <w:color w:val="000000" w:themeColor="text1"/>
          <w:sz w:val="22"/>
          <w:szCs w:val="22"/>
        </w:rPr>
        <w:t>for an educational course. It is applicable both to well</w:t>
      </w:r>
      <w:r w:rsidR="0081306A" w:rsidRPr="00265EAD">
        <w:rPr>
          <w:color w:val="000000" w:themeColor="text1"/>
          <w:sz w:val="22"/>
          <w:szCs w:val="22"/>
        </w:rPr>
        <w:t xml:space="preserve"> </w:t>
      </w:r>
      <w:r w:rsidRPr="00265EAD">
        <w:rPr>
          <w:color w:val="000000" w:themeColor="text1"/>
          <w:sz w:val="22"/>
          <w:szCs w:val="22"/>
        </w:rPr>
        <w:t xml:space="preserve">established courses </w:t>
      </w:r>
      <w:r w:rsidR="00CB383E" w:rsidRPr="00265EAD">
        <w:rPr>
          <w:color w:val="000000" w:themeColor="text1"/>
          <w:sz w:val="22"/>
          <w:szCs w:val="22"/>
        </w:rPr>
        <w:t>that</w:t>
      </w:r>
      <w:r w:rsidRPr="00265EAD">
        <w:rPr>
          <w:color w:val="000000" w:themeColor="text1"/>
          <w:sz w:val="22"/>
          <w:szCs w:val="22"/>
        </w:rPr>
        <w:t xml:space="preserve"> can provide</w:t>
      </w:r>
      <w:r w:rsidRPr="00265EAD">
        <w:rPr>
          <w:color w:val="000000" w:themeColor="text1"/>
          <w:spacing w:val="8"/>
          <w:sz w:val="22"/>
          <w:szCs w:val="22"/>
        </w:rPr>
        <w:t xml:space="preserve"> </w:t>
      </w:r>
      <w:r w:rsidRPr="00265EAD">
        <w:rPr>
          <w:color w:val="000000" w:themeColor="text1"/>
          <w:sz w:val="22"/>
          <w:szCs w:val="22"/>
        </w:rPr>
        <w:t>evidence</w:t>
      </w:r>
      <w:r w:rsidRPr="00265EAD">
        <w:rPr>
          <w:color w:val="000000" w:themeColor="text1"/>
          <w:spacing w:val="8"/>
          <w:sz w:val="22"/>
          <w:szCs w:val="22"/>
        </w:rPr>
        <w:t xml:space="preserve"> </w:t>
      </w:r>
      <w:r w:rsidRPr="00265EAD">
        <w:rPr>
          <w:color w:val="000000" w:themeColor="text1"/>
          <w:sz w:val="22"/>
          <w:szCs w:val="22"/>
        </w:rPr>
        <w:t>of</w:t>
      </w:r>
      <w:r w:rsidRPr="00265EAD">
        <w:rPr>
          <w:color w:val="000000" w:themeColor="text1"/>
          <w:spacing w:val="8"/>
          <w:sz w:val="22"/>
          <w:szCs w:val="22"/>
        </w:rPr>
        <w:t xml:space="preserve"> </w:t>
      </w:r>
      <w:r w:rsidRPr="00265EAD">
        <w:rPr>
          <w:color w:val="000000" w:themeColor="text1"/>
          <w:sz w:val="22"/>
          <w:szCs w:val="22"/>
        </w:rPr>
        <w:t>positive</w:t>
      </w:r>
      <w:r w:rsidRPr="00265EAD">
        <w:rPr>
          <w:color w:val="000000" w:themeColor="text1"/>
          <w:spacing w:val="8"/>
          <w:sz w:val="22"/>
          <w:szCs w:val="22"/>
        </w:rPr>
        <w:t xml:space="preserve"> </w:t>
      </w:r>
      <w:r w:rsidRPr="00265EAD">
        <w:rPr>
          <w:color w:val="000000" w:themeColor="text1"/>
          <w:sz w:val="22"/>
          <w:szCs w:val="22"/>
        </w:rPr>
        <w:t>feedback</w:t>
      </w:r>
      <w:r w:rsidRPr="00265EAD">
        <w:rPr>
          <w:color w:val="000000" w:themeColor="text1"/>
          <w:spacing w:val="8"/>
          <w:sz w:val="22"/>
          <w:szCs w:val="22"/>
        </w:rPr>
        <w:t xml:space="preserve"> </w:t>
      </w:r>
      <w:r w:rsidRPr="00265EAD">
        <w:rPr>
          <w:color w:val="000000" w:themeColor="text1"/>
          <w:sz w:val="22"/>
          <w:szCs w:val="22"/>
        </w:rPr>
        <w:t>from</w:t>
      </w:r>
      <w:r w:rsidRPr="00265EAD">
        <w:rPr>
          <w:color w:val="000000" w:themeColor="text1"/>
          <w:spacing w:val="8"/>
          <w:sz w:val="22"/>
          <w:szCs w:val="22"/>
        </w:rPr>
        <w:t xml:space="preserve"> </w:t>
      </w:r>
      <w:r w:rsidRPr="00265EAD">
        <w:rPr>
          <w:color w:val="000000" w:themeColor="text1"/>
          <w:sz w:val="22"/>
          <w:szCs w:val="22"/>
        </w:rPr>
        <w:t>several</w:t>
      </w:r>
      <w:r w:rsidRPr="00265EAD">
        <w:rPr>
          <w:color w:val="000000" w:themeColor="text1"/>
          <w:spacing w:val="8"/>
          <w:sz w:val="22"/>
          <w:szCs w:val="22"/>
        </w:rPr>
        <w:t xml:space="preserve"> </w:t>
      </w:r>
      <w:r w:rsidRPr="00265EAD">
        <w:rPr>
          <w:color w:val="000000" w:themeColor="text1"/>
          <w:sz w:val="22"/>
          <w:szCs w:val="22"/>
        </w:rPr>
        <w:t>previous</w:t>
      </w:r>
      <w:r w:rsidRPr="00265EAD">
        <w:rPr>
          <w:color w:val="000000" w:themeColor="text1"/>
          <w:spacing w:val="8"/>
          <w:sz w:val="22"/>
          <w:szCs w:val="22"/>
        </w:rPr>
        <w:t xml:space="preserve"> </w:t>
      </w:r>
      <w:r w:rsidRPr="00265EAD">
        <w:rPr>
          <w:color w:val="000000" w:themeColor="text1"/>
          <w:sz w:val="22"/>
          <w:szCs w:val="22"/>
        </w:rPr>
        <w:t>course</w:t>
      </w:r>
      <w:r w:rsidRPr="00265EAD">
        <w:rPr>
          <w:color w:val="000000" w:themeColor="text1"/>
          <w:spacing w:val="8"/>
          <w:sz w:val="22"/>
          <w:szCs w:val="22"/>
        </w:rPr>
        <w:t xml:space="preserve"> </w:t>
      </w:r>
      <w:r w:rsidRPr="00265EAD">
        <w:rPr>
          <w:color w:val="000000" w:themeColor="text1"/>
          <w:sz w:val="22"/>
          <w:szCs w:val="22"/>
        </w:rPr>
        <w:t>sittings,</w:t>
      </w:r>
      <w:r w:rsidRPr="00265EAD">
        <w:rPr>
          <w:color w:val="000000" w:themeColor="text1"/>
          <w:spacing w:val="8"/>
          <w:sz w:val="22"/>
          <w:szCs w:val="22"/>
        </w:rPr>
        <w:t xml:space="preserve"> </w:t>
      </w:r>
      <w:r w:rsidRPr="00265EAD">
        <w:rPr>
          <w:color w:val="000000" w:themeColor="text1"/>
          <w:spacing w:val="-5"/>
          <w:sz w:val="22"/>
          <w:szCs w:val="22"/>
        </w:rPr>
        <w:t xml:space="preserve">and </w:t>
      </w:r>
      <w:r w:rsidR="00CB383E" w:rsidRPr="00265EAD">
        <w:rPr>
          <w:color w:val="000000" w:themeColor="text1"/>
          <w:spacing w:val="-5"/>
          <w:sz w:val="22"/>
          <w:szCs w:val="22"/>
        </w:rPr>
        <w:t xml:space="preserve">to </w:t>
      </w:r>
      <w:r w:rsidRPr="00265EAD">
        <w:rPr>
          <w:color w:val="000000" w:themeColor="text1"/>
          <w:spacing w:val="-5"/>
          <w:sz w:val="22"/>
          <w:szCs w:val="22"/>
        </w:rPr>
        <w:t>new courses.</w:t>
      </w:r>
    </w:p>
    <w:p w14:paraId="281B22B2" w14:textId="77777777" w:rsidR="00CB75A3" w:rsidRPr="00265EAD" w:rsidRDefault="00CB75A3" w:rsidP="00DC0DDB">
      <w:pPr>
        <w:pStyle w:val="BodyText"/>
        <w:ind w:right="307" w:firstLine="2152"/>
        <w:rPr>
          <w:color w:val="000000" w:themeColor="text1"/>
          <w:sz w:val="22"/>
          <w:szCs w:val="22"/>
        </w:rPr>
      </w:pPr>
      <w:r w:rsidRPr="00265EAD">
        <w:rPr>
          <w:color w:val="000000" w:themeColor="text1"/>
          <w:sz w:val="22"/>
          <w:szCs w:val="22"/>
        </w:rPr>
        <w:t xml:space="preserve"> </w:t>
      </w:r>
    </w:p>
    <w:p w14:paraId="6FA5E448" w14:textId="46C3ACC4" w:rsidR="00CB383E" w:rsidRPr="00265EAD" w:rsidRDefault="009D3EF7" w:rsidP="00DC0DDB">
      <w:pPr>
        <w:pStyle w:val="ListParagraph"/>
        <w:ind w:left="0"/>
        <w:rPr>
          <w:rFonts w:ascii="Arial" w:hAnsi="Arial" w:cs="Arial"/>
          <w:color w:val="000000" w:themeColor="text1"/>
          <w:sz w:val="22"/>
          <w:szCs w:val="22"/>
        </w:rPr>
      </w:pPr>
      <w:proofErr w:type="gramStart"/>
      <w:r>
        <w:rPr>
          <w:rFonts w:ascii="Arial" w:hAnsi="Arial" w:cs="Arial"/>
          <w:color w:val="000000" w:themeColor="text1"/>
          <w:sz w:val="22"/>
          <w:szCs w:val="22"/>
        </w:rPr>
        <w:t>In order to</w:t>
      </w:r>
      <w:proofErr w:type="gramEnd"/>
      <w:r>
        <w:rPr>
          <w:rFonts w:ascii="Arial" w:hAnsi="Arial" w:cs="Arial"/>
          <w:color w:val="000000" w:themeColor="text1"/>
          <w:sz w:val="22"/>
          <w:szCs w:val="22"/>
        </w:rPr>
        <w:t xml:space="preserve"> apply</w:t>
      </w:r>
      <w:r w:rsidR="00264649">
        <w:rPr>
          <w:rFonts w:ascii="Arial" w:hAnsi="Arial" w:cs="Arial"/>
          <w:color w:val="000000" w:themeColor="text1"/>
          <w:sz w:val="22"/>
          <w:szCs w:val="22"/>
        </w:rPr>
        <w:t xml:space="preserve"> for accreditation of a course,</w:t>
      </w:r>
      <w:r>
        <w:rPr>
          <w:rFonts w:ascii="Arial" w:hAnsi="Arial" w:cs="Arial"/>
          <w:color w:val="000000" w:themeColor="text1"/>
          <w:sz w:val="22"/>
          <w:szCs w:val="22"/>
        </w:rPr>
        <w:t xml:space="preserve"> a course </w:t>
      </w:r>
      <w:r w:rsidR="00264649">
        <w:rPr>
          <w:rFonts w:ascii="Arial" w:hAnsi="Arial" w:cs="Arial"/>
          <w:color w:val="000000" w:themeColor="text1"/>
          <w:sz w:val="22"/>
          <w:szCs w:val="22"/>
        </w:rPr>
        <w:t>provider</w:t>
      </w:r>
      <w:r>
        <w:rPr>
          <w:rFonts w:ascii="Arial" w:hAnsi="Arial" w:cs="Arial"/>
          <w:color w:val="000000" w:themeColor="text1"/>
          <w:sz w:val="22"/>
          <w:szCs w:val="22"/>
        </w:rPr>
        <w:t xml:space="preserve"> must complete an application form, demonstrating that the course complies with RCOphth standards.  The application will be reviewed by the RCOphth </w:t>
      </w:r>
      <w:r w:rsidR="003617D6">
        <w:rPr>
          <w:rFonts w:ascii="Arial" w:hAnsi="Arial" w:cs="Arial"/>
          <w:color w:val="000000" w:themeColor="text1"/>
          <w:sz w:val="22"/>
          <w:szCs w:val="22"/>
        </w:rPr>
        <w:t>team.</w:t>
      </w:r>
      <w:r w:rsidR="007B0752">
        <w:rPr>
          <w:rFonts w:ascii="Arial" w:hAnsi="Arial" w:cs="Arial"/>
          <w:color w:val="000000" w:themeColor="text1"/>
          <w:sz w:val="22"/>
          <w:szCs w:val="22"/>
        </w:rPr>
        <w:t xml:space="preserve">  If the cou</w:t>
      </w:r>
      <w:r w:rsidR="008443CB">
        <w:rPr>
          <w:rFonts w:ascii="Arial" w:hAnsi="Arial" w:cs="Arial"/>
          <w:color w:val="000000" w:themeColor="text1"/>
          <w:sz w:val="22"/>
          <w:szCs w:val="22"/>
        </w:rPr>
        <w:t>r</w:t>
      </w:r>
      <w:r w:rsidR="007B0752">
        <w:rPr>
          <w:rFonts w:ascii="Arial" w:hAnsi="Arial" w:cs="Arial"/>
          <w:color w:val="000000" w:themeColor="text1"/>
          <w:sz w:val="22"/>
          <w:szCs w:val="22"/>
        </w:rPr>
        <w:t xml:space="preserve">se is deemed suitable and is a face-to-face course, </w:t>
      </w:r>
      <w:r w:rsidR="00CB75A3" w:rsidRPr="00265EAD">
        <w:rPr>
          <w:rFonts w:ascii="Arial" w:hAnsi="Arial" w:cs="Arial"/>
          <w:color w:val="000000" w:themeColor="text1"/>
          <w:sz w:val="22"/>
          <w:szCs w:val="22"/>
        </w:rPr>
        <w:t xml:space="preserve">a panel visit from </w:t>
      </w:r>
      <w:r w:rsidR="002F572D">
        <w:rPr>
          <w:rFonts w:ascii="Arial" w:hAnsi="Arial" w:cs="Arial"/>
          <w:color w:val="000000" w:themeColor="text1"/>
          <w:sz w:val="22"/>
          <w:szCs w:val="22"/>
        </w:rPr>
        <w:t>t</w:t>
      </w:r>
      <w:r w:rsidR="00CB75A3" w:rsidRPr="00265EAD">
        <w:rPr>
          <w:rFonts w:ascii="Arial" w:hAnsi="Arial" w:cs="Arial"/>
          <w:color w:val="000000" w:themeColor="text1"/>
          <w:sz w:val="22"/>
          <w:szCs w:val="22"/>
        </w:rPr>
        <w:t xml:space="preserve">he </w:t>
      </w:r>
      <w:r w:rsidR="0048007E">
        <w:rPr>
          <w:rFonts w:ascii="Arial" w:hAnsi="Arial" w:cs="Arial"/>
          <w:color w:val="000000" w:themeColor="text1"/>
          <w:sz w:val="22"/>
          <w:szCs w:val="22"/>
        </w:rPr>
        <w:t>RCOphth</w:t>
      </w:r>
      <w:r w:rsidR="00CB75A3" w:rsidRPr="00265EAD">
        <w:rPr>
          <w:rFonts w:ascii="Arial" w:hAnsi="Arial" w:cs="Arial"/>
          <w:color w:val="000000" w:themeColor="text1"/>
          <w:sz w:val="22"/>
          <w:szCs w:val="22"/>
        </w:rPr>
        <w:t xml:space="preserve"> </w:t>
      </w:r>
      <w:r w:rsidR="008443CB">
        <w:rPr>
          <w:rFonts w:ascii="Arial" w:hAnsi="Arial" w:cs="Arial"/>
          <w:color w:val="000000" w:themeColor="text1"/>
          <w:sz w:val="22"/>
          <w:szCs w:val="22"/>
        </w:rPr>
        <w:t xml:space="preserve">will be arranged </w:t>
      </w:r>
      <w:r w:rsidR="00CB75A3" w:rsidRPr="00265EAD">
        <w:rPr>
          <w:rFonts w:ascii="Arial" w:hAnsi="Arial" w:cs="Arial"/>
          <w:color w:val="000000" w:themeColor="text1"/>
          <w:sz w:val="22"/>
          <w:szCs w:val="22"/>
        </w:rPr>
        <w:t>to review the course</w:t>
      </w:r>
      <w:r w:rsidR="00CB75A3" w:rsidRPr="00265EAD">
        <w:rPr>
          <w:rFonts w:ascii="Arial" w:hAnsi="Arial" w:cs="Arial"/>
          <w:color w:val="000000" w:themeColor="text1"/>
          <w:spacing w:val="40"/>
          <w:sz w:val="22"/>
          <w:szCs w:val="22"/>
        </w:rPr>
        <w:t xml:space="preserve"> </w:t>
      </w:r>
      <w:r w:rsidR="00CB75A3" w:rsidRPr="00265EAD">
        <w:rPr>
          <w:rFonts w:ascii="Arial" w:hAnsi="Arial" w:cs="Arial"/>
          <w:color w:val="000000" w:themeColor="text1"/>
          <w:sz w:val="22"/>
          <w:szCs w:val="22"/>
        </w:rPr>
        <w:t xml:space="preserve">in delivery. </w:t>
      </w:r>
    </w:p>
    <w:p w14:paraId="37B3F397" w14:textId="77777777" w:rsidR="00CB383E" w:rsidRPr="00265EAD" w:rsidRDefault="00CB383E" w:rsidP="00DC0DDB">
      <w:pPr>
        <w:pStyle w:val="ListParagraph"/>
        <w:ind w:left="0"/>
        <w:rPr>
          <w:rFonts w:ascii="Arial" w:hAnsi="Arial" w:cs="Arial"/>
          <w:color w:val="000000" w:themeColor="text1"/>
          <w:sz w:val="22"/>
          <w:szCs w:val="22"/>
        </w:rPr>
      </w:pPr>
    </w:p>
    <w:p w14:paraId="64911A2E" w14:textId="77777777" w:rsidR="00F03069" w:rsidRDefault="00F03069" w:rsidP="00DC0DDB">
      <w:pPr>
        <w:pStyle w:val="ListParagraph"/>
        <w:ind w:left="0"/>
        <w:rPr>
          <w:rFonts w:ascii="Arial" w:hAnsi="Arial" w:cs="Arial"/>
          <w:color w:val="000000" w:themeColor="text1"/>
          <w:sz w:val="22"/>
          <w:szCs w:val="22"/>
        </w:rPr>
      </w:pPr>
    </w:p>
    <w:p w14:paraId="4F2800EA" w14:textId="0FE9FD66" w:rsidR="00A716F6" w:rsidRPr="007D31E6" w:rsidRDefault="00F03069" w:rsidP="00DC0DDB">
      <w:pPr>
        <w:pStyle w:val="ListParagraph"/>
        <w:ind w:left="0"/>
        <w:rPr>
          <w:rFonts w:ascii="Arial" w:hAnsi="Arial" w:cs="Arial"/>
          <w:b/>
          <w:bCs/>
          <w:color w:val="000000" w:themeColor="text1"/>
          <w:sz w:val="22"/>
          <w:szCs w:val="22"/>
        </w:rPr>
      </w:pPr>
      <w:r w:rsidRPr="007D31E6">
        <w:rPr>
          <w:rFonts w:ascii="Arial" w:hAnsi="Arial" w:cs="Arial"/>
          <w:b/>
          <w:bCs/>
          <w:color w:val="000000" w:themeColor="text1"/>
          <w:sz w:val="22"/>
          <w:szCs w:val="22"/>
        </w:rPr>
        <w:t>Course</w:t>
      </w:r>
      <w:r w:rsidR="0096253D" w:rsidRPr="007D31E6">
        <w:rPr>
          <w:rFonts w:ascii="Arial" w:hAnsi="Arial" w:cs="Arial"/>
          <w:b/>
          <w:bCs/>
          <w:color w:val="000000" w:themeColor="text1"/>
          <w:sz w:val="22"/>
          <w:szCs w:val="22"/>
        </w:rPr>
        <w:t xml:space="preserve"> </w:t>
      </w:r>
      <w:r w:rsidR="007D31E6" w:rsidRPr="007D31E6">
        <w:rPr>
          <w:rFonts w:ascii="Arial" w:hAnsi="Arial" w:cs="Arial"/>
          <w:b/>
          <w:bCs/>
          <w:color w:val="000000" w:themeColor="text1"/>
          <w:sz w:val="22"/>
          <w:szCs w:val="22"/>
        </w:rPr>
        <w:t>organisers</w:t>
      </w:r>
      <w:r w:rsidRPr="007D31E6">
        <w:rPr>
          <w:rFonts w:ascii="Arial" w:hAnsi="Arial" w:cs="Arial"/>
          <w:b/>
          <w:bCs/>
          <w:color w:val="000000" w:themeColor="text1"/>
          <w:sz w:val="22"/>
          <w:szCs w:val="22"/>
        </w:rPr>
        <w:t xml:space="preserve"> will be able </w:t>
      </w:r>
      <w:r w:rsidR="0096253D" w:rsidRPr="007D31E6">
        <w:rPr>
          <w:rFonts w:ascii="Arial" w:hAnsi="Arial" w:cs="Arial"/>
          <w:b/>
          <w:bCs/>
          <w:color w:val="000000" w:themeColor="text1"/>
          <w:sz w:val="22"/>
          <w:szCs w:val="22"/>
        </w:rPr>
        <w:t xml:space="preserve">to use the term “RCOphth Accreditation pending” </w:t>
      </w:r>
      <w:r w:rsidR="00A716F6" w:rsidRPr="007D31E6">
        <w:rPr>
          <w:rFonts w:ascii="Arial" w:hAnsi="Arial" w:cs="Arial"/>
          <w:b/>
          <w:bCs/>
          <w:color w:val="000000" w:themeColor="text1"/>
          <w:sz w:val="22"/>
          <w:szCs w:val="22"/>
        </w:rPr>
        <w:t>once the application has been assessed and a visit is pending</w:t>
      </w:r>
      <w:r w:rsidR="00912BA6">
        <w:rPr>
          <w:rFonts w:ascii="Arial" w:hAnsi="Arial" w:cs="Arial"/>
          <w:b/>
          <w:bCs/>
          <w:color w:val="000000" w:themeColor="text1"/>
          <w:sz w:val="22"/>
          <w:szCs w:val="22"/>
        </w:rPr>
        <w:t>.</w:t>
      </w:r>
    </w:p>
    <w:p w14:paraId="43DB4209" w14:textId="32F07E3F" w:rsidR="00F03069" w:rsidRDefault="0096253D" w:rsidP="00DC0DDB">
      <w:pPr>
        <w:pStyle w:val="ListParagraph"/>
        <w:ind w:left="0"/>
        <w:rPr>
          <w:rFonts w:ascii="Arial" w:hAnsi="Arial" w:cs="Arial"/>
          <w:color w:val="000000" w:themeColor="text1"/>
          <w:sz w:val="22"/>
          <w:szCs w:val="22"/>
        </w:rPr>
      </w:pPr>
      <w:r>
        <w:rPr>
          <w:rFonts w:ascii="Arial" w:hAnsi="Arial" w:cs="Arial"/>
          <w:color w:val="000000" w:themeColor="text1"/>
          <w:sz w:val="22"/>
          <w:szCs w:val="22"/>
        </w:rPr>
        <w:t xml:space="preserve"> </w:t>
      </w:r>
    </w:p>
    <w:p w14:paraId="41F6C50D" w14:textId="128CEFE1" w:rsidR="00696FF2" w:rsidRPr="00265EAD" w:rsidRDefault="00CB75A3" w:rsidP="00DC0DDB">
      <w:pPr>
        <w:pStyle w:val="ListParagraph"/>
        <w:ind w:left="0"/>
        <w:rPr>
          <w:rFonts w:ascii="Arial" w:hAnsi="Arial" w:cs="Arial"/>
          <w:color w:val="000000" w:themeColor="text1"/>
          <w:sz w:val="22"/>
          <w:szCs w:val="22"/>
        </w:rPr>
      </w:pPr>
      <w:r w:rsidRPr="00265EAD">
        <w:rPr>
          <w:rFonts w:ascii="Arial" w:hAnsi="Arial" w:cs="Arial"/>
          <w:color w:val="000000" w:themeColor="text1"/>
          <w:sz w:val="22"/>
          <w:szCs w:val="22"/>
        </w:rPr>
        <w:t xml:space="preserve">Accredited courses will be expected to comply with RCOphth monitoring </w:t>
      </w:r>
      <w:r w:rsidRPr="00265EAD">
        <w:rPr>
          <w:rFonts w:ascii="Arial" w:hAnsi="Arial" w:cs="Arial"/>
          <w:color w:val="000000" w:themeColor="text1"/>
          <w:spacing w:val="-2"/>
          <w:sz w:val="22"/>
          <w:szCs w:val="22"/>
        </w:rPr>
        <w:t>requirements</w:t>
      </w:r>
      <w:r w:rsidR="00264649">
        <w:rPr>
          <w:rFonts w:ascii="Arial" w:hAnsi="Arial" w:cs="Arial"/>
          <w:color w:val="000000" w:themeColor="text1"/>
          <w:spacing w:val="-2"/>
          <w:sz w:val="22"/>
          <w:szCs w:val="22"/>
        </w:rPr>
        <w:t xml:space="preserve"> and the Conditions </w:t>
      </w:r>
      <w:r w:rsidR="001134FC">
        <w:rPr>
          <w:rFonts w:ascii="Arial" w:hAnsi="Arial" w:cs="Arial"/>
          <w:color w:val="000000" w:themeColor="text1"/>
          <w:spacing w:val="-2"/>
          <w:sz w:val="22"/>
          <w:szCs w:val="22"/>
        </w:rPr>
        <w:t>of Course</w:t>
      </w:r>
      <w:r w:rsidR="00C879BD">
        <w:rPr>
          <w:rFonts w:ascii="Arial" w:hAnsi="Arial" w:cs="Arial"/>
          <w:color w:val="000000" w:themeColor="text1"/>
          <w:spacing w:val="-2"/>
          <w:sz w:val="22"/>
          <w:szCs w:val="22"/>
        </w:rPr>
        <w:t xml:space="preserve"> </w:t>
      </w:r>
      <w:r w:rsidR="00264649">
        <w:rPr>
          <w:rFonts w:ascii="Arial" w:hAnsi="Arial" w:cs="Arial"/>
          <w:color w:val="000000" w:themeColor="text1"/>
          <w:spacing w:val="-2"/>
          <w:sz w:val="22"/>
          <w:szCs w:val="22"/>
        </w:rPr>
        <w:t>Accreditation below.</w:t>
      </w:r>
      <w:r w:rsidR="72AEA492" w:rsidRPr="00265EAD">
        <w:rPr>
          <w:rFonts w:ascii="Arial" w:hAnsi="Arial" w:cs="Arial"/>
          <w:color w:val="000000" w:themeColor="text1"/>
          <w:sz w:val="22"/>
          <w:szCs w:val="22"/>
        </w:rPr>
        <w:t xml:space="preserve"> </w:t>
      </w:r>
    </w:p>
    <w:p w14:paraId="4DCF908C" w14:textId="0AE5765B" w:rsidR="00696FF2" w:rsidRPr="00265EAD" w:rsidRDefault="00696FF2" w:rsidP="00DC0DDB">
      <w:pPr>
        <w:pStyle w:val="ListParagraph"/>
        <w:ind w:left="0"/>
        <w:rPr>
          <w:rFonts w:ascii="Arial" w:hAnsi="Arial" w:cs="Arial"/>
          <w:color w:val="000000" w:themeColor="text1"/>
          <w:sz w:val="22"/>
          <w:szCs w:val="22"/>
        </w:rPr>
      </w:pPr>
    </w:p>
    <w:p w14:paraId="5FDC3847" w14:textId="59569420" w:rsidR="00696FF2" w:rsidRPr="005E263D" w:rsidRDefault="00884BAD" w:rsidP="00CB383E">
      <w:pPr>
        <w:pStyle w:val="Heading4"/>
        <w:rPr>
          <w:rStyle w:val="Heading1Char"/>
          <w:rFonts w:ascii="Arial" w:hAnsi="Arial"/>
          <w:b/>
          <w:bCs/>
          <w:sz w:val="36"/>
          <w:szCs w:val="36"/>
        </w:rPr>
      </w:pPr>
      <w:bookmarkStart w:id="5" w:name="_Toc176946557"/>
      <w:bookmarkStart w:id="6" w:name="_Toc176948633"/>
      <w:r w:rsidRPr="005E263D">
        <w:rPr>
          <w:rStyle w:val="Heading1Char"/>
          <w:rFonts w:ascii="Arial" w:hAnsi="Arial"/>
          <w:b/>
          <w:bCs/>
          <w:sz w:val="36"/>
          <w:szCs w:val="36"/>
        </w:rPr>
        <w:t xml:space="preserve">3. Criteria </w:t>
      </w:r>
      <w:bookmarkEnd w:id="5"/>
      <w:bookmarkEnd w:id="6"/>
    </w:p>
    <w:p w14:paraId="0D6E92F2" w14:textId="77777777" w:rsidR="00884BAD" w:rsidRPr="00884BAD" w:rsidRDefault="00884BAD" w:rsidP="00884BAD"/>
    <w:p w14:paraId="34774C59" w14:textId="0550724D" w:rsidR="000B63CD" w:rsidRPr="00265EAD" w:rsidRDefault="000B63CD" w:rsidP="00811770">
      <w:pPr>
        <w:pStyle w:val="BodyText"/>
        <w:ind w:right="297"/>
        <w:jc w:val="left"/>
        <w:rPr>
          <w:color w:val="000000" w:themeColor="text1"/>
          <w:sz w:val="22"/>
          <w:szCs w:val="22"/>
        </w:rPr>
      </w:pPr>
      <w:r w:rsidRPr="00265EAD">
        <w:rPr>
          <w:color w:val="000000" w:themeColor="text1"/>
          <w:sz w:val="22"/>
          <w:szCs w:val="22"/>
        </w:rPr>
        <w:t xml:space="preserve">Documents and information submitted </w:t>
      </w:r>
      <w:r w:rsidR="00811770" w:rsidRPr="00265EAD">
        <w:rPr>
          <w:color w:val="000000" w:themeColor="text1"/>
          <w:sz w:val="22"/>
          <w:szCs w:val="22"/>
        </w:rPr>
        <w:t xml:space="preserve">to </w:t>
      </w:r>
      <w:r w:rsidR="00BD6977">
        <w:rPr>
          <w:color w:val="000000" w:themeColor="text1"/>
          <w:sz w:val="22"/>
          <w:szCs w:val="22"/>
        </w:rPr>
        <w:t>t</w:t>
      </w:r>
      <w:r w:rsidR="00811770" w:rsidRPr="00265EAD">
        <w:rPr>
          <w:color w:val="000000" w:themeColor="text1"/>
          <w:sz w:val="22"/>
          <w:szCs w:val="22"/>
        </w:rPr>
        <w:t xml:space="preserve">he </w:t>
      </w:r>
      <w:r w:rsidR="00BD6977">
        <w:rPr>
          <w:color w:val="000000" w:themeColor="text1"/>
          <w:sz w:val="22"/>
          <w:szCs w:val="22"/>
        </w:rPr>
        <w:t>RCOphth</w:t>
      </w:r>
      <w:r w:rsidR="00811770" w:rsidRPr="00265EAD">
        <w:rPr>
          <w:color w:val="000000" w:themeColor="text1"/>
          <w:sz w:val="22"/>
          <w:szCs w:val="22"/>
        </w:rPr>
        <w:t xml:space="preserve"> </w:t>
      </w:r>
      <w:r w:rsidRPr="00265EAD">
        <w:rPr>
          <w:color w:val="000000" w:themeColor="text1"/>
          <w:sz w:val="22"/>
          <w:szCs w:val="22"/>
        </w:rPr>
        <w:t xml:space="preserve">as part of the </w:t>
      </w:r>
      <w:r w:rsidR="00811770" w:rsidRPr="00265EAD">
        <w:rPr>
          <w:color w:val="000000" w:themeColor="text1"/>
          <w:sz w:val="22"/>
          <w:szCs w:val="22"/>
        </w:rPr>
        <w:t>c</w:t>
      </w:r>
      <w:r w:rsidRPr="00265EAD">
        <w:rPr>
          <w:color w:val="000000" w:themeColor="text1"/>
          <w:sz w:val="22"/>
          <w:szCs w:val="22"/>
        </w:rPr>
        <w:t xml:space="preserve">ourse </w:t>
      </w:r>
      <w:r w:rsidR="00811770" w:rsidRPr="00265EAD">
        <w:rPr>
          <w:color w:val="000000" w:themeColor="text1"/>
          <w:sz w:val="22"/>
          <w:szCs w:val="22"/>
        </w:rPr>
        <w:t>a</w:t>
      </w:r>
      <w:r w:rsidRPr="00265EAD">
        <w:rPr>
          <w:color w:val="000000" w:themeColor="text1"/>
          <w:sz w:val="22"/>
          <w:szCs w:val="22"/>
        </w:rPr>
        <w:t>ccreditation process should demonstrate that the course meets the following criteria:</w:t>
      </w:r>
    </w:p>
    <w:p w14:paraId="5FB8B2C5" w14:textId="5D8BED14" w:rsidR="000B63CD" w:rsidRPr="00265EAD" w:rsidRDefault="00811770" w:rsidP="00207707">
      <w:pPr>
        <w:pStyle w:val="BodyText"/>
        <w:widowControl w:val="0"/>
        <w:numPr>
          <w:ilvl w:val="0"/>
          <w:numId w:val="20"/>
        </w:numPr>
        <w:autoSpaceDE w:val="0"/>
        <w:autoSpaceDN w:val="0"/>
        <w:jc w:val="left"/>
        <w:rPr>
          <w:color w:val="000000" w:themeColor="text1"/>
          <w:sz w:val="22"/>
          <w:szCs w:val="22"/>
        </w:rPr>
      </w:pPr>
      <w:r w:rsidRPr="00265EAD">
        <w:rPr>
          <w:color w:val="000000" w:themeColor="text1"/>
          <w:sz w:val="22"/>
          <w:szCs w:val="22"/>
        </w:rPr>
        <w:t>It</w:t>
      </w:r>
      <w:r w:rsidR="000B63CD" w:rsidRPr="00265EAD">
        <w:rPr>
          <w:color w:val="000000" w:themeColor="text1"/>
          <w:sz w:val="22"/>
          <w:szCs w:val="22"/>
        </w:rPr>
        <w:t xml:space="preserve"> does not last longer than five</w:t>
      </w:r>
      <w:r w:rsidR="000B63CD" w:rsidRPr="00265EAD">
        <w:rPr>
          <w:color w:val="000000" w:themeColor="text1"/>
          <w:spacing w:val="1"/>
          <w:sz w:val="22"/>
          <w:szCs w:val="22"/>
        </w:rPr>
        <w:t xml:space="preserve"> </w:t>
      </w:r>
      <w:r w:rsidR="000B63CD" w:rsidRPr="00265EAD">
        <w:rPr>
          <w:color w:val="000000" w:themeColor="text1"/>
          <w:spacing w:val="-4"/>
          <w:sz w:val="22"/>
          <w:szCs w:val="22"/>
        </w:rPr>
        <w:t>days</w:t>
      </w:r>
    </w:p>
    <w:p w14:paraId="4715A595" w14:textId="60F2640B" w:rsidR="00811770" w:rsidRPr="00265EAD" w:rsidRDefault="00811770" w:rsidP="00207707">
      <w:pPr>
        <w:pStyle w:val="BodyText"/>
        <w:widowControl w:val="0"/>
        <w:numPr>
          <w:ilvl w:val="0"/>
          <w:numId w:val="20"/>
        </w:numPr>
        <w:autoSpaceDE w:val="0"/>
        <w:autoSpaceDN w:val="0"/>
        <w:ind w:right="216"/>
        <w:jc w:val="left"/>
        <w:rPr>
          <w:color w:val="000000" w:themeColor="text1"/>
          <w:sz w:val="22"/>
          <w:szCs w:val="22"/>
        </w:rPr>
      </w:pPr>
      <w:r w:rsidRPr="00265EAD">
        <w:rPr>
          <w:color w:val="000000" w:themeColor="text1"/>
          <w:sz w:val="22"/>
          <w:szCs w:val="22"/>
        </w:rPr>
        <w:t>It</w:t>
      </w:r>
      <w:r w:rsidR="000B63CD" w:rsidRPr="00265EAD">
        <w:rPr>
          <w:color w:val="000000" w:themeColor="text1"/>
          <w:sz w:val="22"/>
          <w:szCs w:val="22"/>
        </w:rPr>
        <w:t xml:space="preserve"> has a scientific and/or educational purpose only</w:t>
      </w:r>
    </w:p>
    <w:p w14:paraId="4BAF117F" w14:textId="479FE5AF" w:rsidR="000B63CD" w:rsidRPr="00265EAD" w:rsidRDefault="000B63CD" w:rsidP="00207707">
      <w:pPr>
        <w:pStyle w:val="BodyText"/>
        <w:widowControl w:val="0"/>
        <w:numPr>
          <w:ilvl w:val="0"/>
          <w:numId w:val="20"/>
        </w:numPr>
        <w:autoSpaceDE w:val="0"/>
        <w:autoSpaceDN w:val="0"/>
        <w:ind w:right="216"/>
        <w:jc w:val="left"/>
        <w:rPr>
          <w:color w:val="000000" w:themeColor="text1"/>
          <w:sz w:val="22"/>
          <w:szCs w:val="22"/>
        </w:rPr>
      </w:pPr>
      <w:r w:rsidRPr="00265EAD">
        <w:rPr>
          <w:color w:val="000000" w:themeColor="text1"/>
          <w:sz w:val="22"/>
          <w:szCs w:val="22"/>
        </w:rPr>
        <w:t>Any commercial sponsorship is clearly stated and has no inappropriate influence on the educational programme content and structure</w:t>
      </w:r>
    </w:p>
    <w:p w14:paraId="163F1E7D" w14:textId="777B739F" w:rsidR="000B63CD" w:rsidRPr="00265EAD" w:rsidRDefault="00811770" w:rsidP="00207707">
      <w:pPr>
        <w:pStyle w:val="BodyText"/>
        <w:widowControl w:val="0"/>
        <w:numPr>
          <w:ilvl w:val="0"/>
          <w:numId w:val="20"/>
        </w:numPr>
        <w:autoSpaceDE w:val="0"/>
        <w:autoSpaceDN w:val="0"/>
        <w:ind w:right="272"/>
        <w:jc w:val="left"/>
        <w:rPr>
          <w:color w:val="000000" w:themeColor="text1"/>
          <w:sz w:val="22"/>
          <w:szCs w:val="22"/>
        </w:rPr>
      </w:pPr>
      <w:r w:rsidRPr="00265EAD">
        <w:rPr>
          <w:color w:val="000000" w:themeColor="text1"/>
          <w:sz w:val="22"/>
          <w:szCs w:val="22"/>
        </w:rPr>
        <w:t>Its</w:t>
      </w:r>
      <w:r w:rsidR="000B63CD" w:rsidRPr="00265EAD">
        <w:rPr>
          <w:color w:val="000000" w:themeColor="text1"/>
          <w:sz w:val="22"/>
          <w:szCs w:val="22"/>
        </w:rPr>
        <w:t xml:space="preserve"> content is underpinned by evidence-based research and practice, and aims to promote the development of competent </w:t>
      </w:r>
      <w:r w:rsidR="0081306A" w:rsidRPr="00265EAD">
        <w:rPr>
          <w:color w:val="000000" w:themeColor="text1"/>
          <w:sz w:val="22"/>
          <w:szCs w:val="22"/>
        </w:rPr>
        <w:t>ophthalmologists</w:t>
      </w:r>
      <w:r w:rsidR="000B63CD" w:rsidRPr="00265EAD">
        <w:rPr>
          <w:color w:val="000000" w:themeColor="text1"/>
          <w:sz w:val="22"/>
          <w:szCs w:val="22"/>
        </w:rPr>
        <w:t xml:space="preserve"> and/or eyecare professionals</w:t>
      </w:r>
    </w:p>
    <w:p w14:paraId="0E8163BA" w14:textId="73EE0C49" w:rsidR="000B63CD" w:rsidRPr="00265EAD" w:rsidRDefault="00811770" w:rsidP="00207707">
      <w:pPr>
        <w:pStyle w:val="BodyText"/>
        <w:widowControl w:val="0"/>
        <w:numPr>
          <w:ilvl w:val="0"/>
          <w:numId w:val="20"/>
        </w:numPr>
        <w:autoSpaceDE w:val="0"/>
        <w:autoSpaceDN w:val="0"/>
        <w:ind w:right="216"/>
        <w:jc w:val="left"/>
        <w:rPr>
          <w:color w:val="000000" w:themeColor="text1"/>
          <w:sz w:val="22"/>
          <w:szCs w:val="22"/>
        </w:rPr>
      </w:pPr>
      <w:r w:rsidRPr="00265EAD">
        <w:rPr>
          <w:color w:val="000000" w:themeColor="text1"/>
          <w:sz w:val="22"/>
          <w:szCs w:val="22"/>
        </w:rPr>
        <w:t xml:space="preserve">Its </w:t>
      </w:r>
      <w:r w:rsidR="000B63CD" w:rsidRPr="00265EAD">
        <w:rPr>
          <w:color w:val="000000" w:themeColor="text1"/>
          <w:sz w:val="22"/>
          <w:szCs w:val="22"/>
        </w:rPr>
        <w:t>target</w:t>
      </w:r>
      <w:r w:rsidR="000B63CD" w:rsidRPr="00265EAD">
        <w:rPr>
          <w:color w:val="000000" w:themeColor="text1"/>
          <w:spacing w:val="-1"/>
          <w:sz w:val="22"/>
          <w:szCs w:val="22"/>
        </w:rPr>
        <w:t xml:space="preserve"> </w:t>
      </w:r>
      <w:r w:rsidR="000B63CD" w:rsidRPr="00265EAD">
        <w:rPr>
          <w:color w:val="000000" w:themeColor="text1"/>
          <w:sz w:val="22"/>
          <w:szCs w:val="22"/>
        </w:rPr>
        <w:t>audience</w:t>
      </w:r>
      <w:r w:rsidR="000B63CD" w:rsidRPr="00265EAD">
        <w:rPr>
          <w:color w:val="000000" w:themeColor="text1"/>
          <w:spacing w:val="-1"/>
          <w:sz w:val="22"/>
          <w:szCs w:val="22"/>
        </w:rPr>
        <w:t xml:space="preserve"> </w:t>
      </w:r>
      <w:r w:rsidR="000B63CD" w:rsidRPr="00265EAD">
        <w:rPr>
          <w:color w:val="000000" w:themeColor="text1"/>
          <w:sz w:val="22"/>
          <w:szCs w:val="22"/>
        </w:rPr>
        <w:t>falls</w:t>
      </w:r>
      <w:r w:rsidR="000B63CD" w:rsidRPr="00265EAD">
        <w:rPr>
          <w:color w:val="000000" w:themeColor="text1"/>
          <w:spacing w:val="-1"/>
          <w:sz w:val="22"/>
          <w:szCs w:val="22"/>
        </w:rPr>
        <w:t xml:space="preserve"> </w:t>
      </w:r>
      <w:r w:rsidR="000B63CD" w:rsidRPr="00265EAD">
        <w:rPr>
          <w:color w:val="000000" w:themeColor="text1"/>
          <w:sz w:val="22"/>
          <w:szCs w:val="22"/>
        </w:rPr>
        <w:t>within</w:t>
      </w:r>
      <w:r w:rsidR="000B63CD" w:rsidRPr="00265EAD">
        <w:rPr>
          <w:color w:val="000000" w:themeColor="text1"/>
          <w:spacing w:val="-1"/>
          <w:sz w:val="22"/>
          <w:szCs w:val="22"/>
        </w:rPr>
        <w:t xml:space="preserve"> </w:t>
      </w:r>
      <w:r w:rsidR="000B63CD" w:rsidRPr="00265EAD">
        <w:rPr>
          <w:color w:val="000000" w:themeColor="text1"/>
          <w:sz w:val="22"/>
          <w:szCs w:val="22"/>
        </w:rPr>
        <w:t>the</w:t>
      </w:r>
      <w:r w:rsidR="000B63CD" w:rsidRPr="00265EAD">
        <w:rPr>
          <w:color w:val="000000" w:themeColor="text1"/>
          <w:spacing w:val="-1"/>
          <w:sz w:val="22"/>
          <w:szCs w:val="22"/>
        </w:rPr>
        <w:t xml:space="preserve"> </w:t>
      </w:r>
      <w:r w:rsidR="000B63CD" w:rsidRPr="00265EAD">
        <w:rPr>
          <w:color w:val="000000" w:themeColor="text1"/>
          <w:sz w:val="22"/>
          <w:szCs w:val="22"/>
        </w:rPr>
        <w:t>remit</w:t>
      </w:r>
      <w:r w:rsidR="000B63CD" w:rsidRPr="00265EAD">
        <w:rPr>
          <w:color w:val="000000" w:themeColor="text1"/>
          <w:spacing w:val="-1"/>
          <w:sz w:val="22"/>
          <w:szCs w:val="22"/>
        </w:rPr>
        <w:t xml:space="preserve"> </w:t>
      </w:r>
      <w:r w:rsidR="000B63CD" w:rsidRPr="00265EAD">
        <w:rPr>
          <w:color w:val="000000" w:themeColor="text1"/>
          <w:sz w:val="22"/>
          <w:szCs w:val="22"/>
        </w:rPr>
        <w:t>of</w:t>
      </w:r>
      <w:r w:rsidR="000B63CD" w:rsidRPr="00265EAD">
        <w:rPr>
          <w:color w:val="000000" w:themeColor="text1"/>
          <w:spacing w:val="-1"/>
          <w:sz w:val="22"/>
          <w:szCs w:val="22"/>
        </w:rPr>
        <w:t xml:space="preserve"> </w:t>
      </w:r>
      <w:r w:rsidR="00BD6977">
        <w:rPr>
          <w:color w:val="000000" w:themeColor="text1"/>
          <w:spacing w:val="-1"/>
          <w:sz w:val="22"/>
          <w:szCs w:val="22"/>
        </w:rPr>
        <w:t>t</w:t>
      </w:r>
      <w:r w:rsidR="000B63CD" w:rsidRPr="00265EAD">
        <w:rPr>
          <w:color w:val="000000" w:themeColor="text1"/>
          <w:sz w:val="22"/>
          <w:szCs w:val="22"/>
        </w:rPr>
        <w:t>he</w:t>
      </w:r>
      <w:r w:rsidR="000B63CD" w:rsidRPr="00265EAD">
        <w:rPr>
          <w:color w:val="000000" w:themeColor="text1"/>
          <w:spacing w:val="-1"/>
          <w:sz w:val="22"/>
          <w:szCs w:val="22"/>
        </w:rPr>
        <w:t xml:space="preserve"> </w:t>
      </w:r>
      <w:r w:rsidR="00BD6977">
        <w:rPr>
          <w:color w:val="000000" w:themeColor="text1"/>
          <w:spacing w:val="-1"/>
          <w:sz w:val="22"/>
          <w:szCs w:val="22"/>
        </w:rPr>
        <w:t>RCOphth</w:t>
      </w:r>
      <w:r w:rsidR="000B63CD" w:rsidRPr="00265EAD">
        <w:rPr>
          <w:color w:val="000000" w:themeColor="text1"/>
          <w:sz w:val="22"/>
          <w:szCs w:val="22"/>
        </w:rPr>
        <w:t>, and is in line with the course title and content</w:t>
      </w:r>
    </w:p>
    <w:p w14:paraId="14DB8088" w14:textId="4BC1A0DA" w:rsidR="000B63CD" w:rsidRPr="00265EAD" w:rsidRDefault="00816F19" w:rsidP="00207707">
      <w:pPr>
        <w:pStyle w:val="BodyText"/>
        <w:widowControl w:val="0"/>
        <w:numPr>
          <w:ilvl w:val="0"/>
          <w:numId w:val="20"/>
        </w:numPr>
        <w:autoSpaceDE w:val="0"/>
        <w:autoSpaceDN w:val="0"/>
        <w:ind w:right="272"/>
        <w:jc w:val="left"/>
        <w:rPr>
          <w:color w:val="000000" w:themeColor="text1"/>
          <w:sz w:val="22"/>
          <w:szCs w:val="22"/>
        </w:rPr>
      </w:pPr>
      <w:r w:rsidRPr="00265EAD">
        <w:rPr>
          <w:color w:val="000000" w:themeColor="text1"/>
          <w:sz w:val="22"/>
          <w:szCs w:val="22"/>
        </w:rPr>
        <w:t>Its l</w:t>
      </w:r>
      <w:r w:rsidR="000B63CD" w:rsidRPr="00265EAD">
        <w:rPr>
          <w:color w:val="000000" w:themeColor="text1"/>
          <w:sz w:val="22"/>
          <w:szCs w:val="22"/>
        </w:rPr>
        <w:t>earning aims are clearly defined, appropriate for the target audience, and are properly referenced in the course content</w:t>
      </w:r>
    </w:p>
    <w:p w14:paraId="43DEB075" w14:textId="0A623D1C" w:rsidR="000B63CD" w:rsidRPr="00265EAD" w:rsidRDefault="00816F19" w:rsidP="00207707">
      <w:pPr>
        <w:pStyle w:val="BodyText"/>
        <w:widowControl w:val="0"/>
        <w:numPr>
          <w:ilvl w:val="0"/>
          <w:numId w:val="20"/>
        </w:numPr>
        <w:autoSpaceDE w:val="0"/>
        <w:autoSpaceDN w:val="0"/>
        <w:ind w:right="257"/>
        <w:jc w:val="left"/>
        <w:rPr>
          <w:color w:val="000000" w:themeColor="text1"/>
          <w:sz w:val="22"/>
          <w:szCs w:val="22"/>
        </w:rPr>
      </w:pPr>
      <w:r w:rsidRPr="00265EAD">
        <w:rPr>
          <w:color w:val="000000" w:themeColor="text1"/>
          <w:sz w:val="22"/>
          <w:szCs w:val="22"/>
        </w:rPr>
        <w:t>L</w:t>
      </w:r>
      <w:r w:rsidR="000B63CD" w:rsidRPr="00265EAD">
        <w:rPr>
          <w:color w:val="000000" w:themeColor="text1"/>
          <w:sz w:val="22"/>
          <w:szCs w:val="22"/>
        </w:rPr>
        <w:t>earning outcomes are achievable and properly reflected in the course content, structure and assessment (if applicable)</w:t>
      </w:r>
    </w:p>
    <w:p w14:paraId="5124442E" w14:textId="77777777" w:rsidR="000B63CD" w:rsidRPr="00265EAD" w:rsidRDefault="000B63CD" w:rsidP="00207707">
      <w:pPr>
        <w:pStyle w:val="BodyText"/>
        <w:widowControl w:val="0"/>
        <w:numPr>
          <w:ilvl w:val="0"/>
          <w:numId w:val="20"/>
        </w:numPr>
        <w:autoSpaceDE w:val="0"/>
        <w:autoSpaceDN w:val="0"/>
        <w:ind w:right="216"/>
        <w:jc w:val="left"/>
        <w:rPr>
          <w:color w:val="000000" w:themeColor="text1"/>
          <w:sz w:val="22"/>
          <w:szCs w:val="22"/>
        </w:rPr>
      </w:pPr>
      <w:r w:rsidRPr="00265EAD">
        <w:rPr>
          <w:color w:val="000000" w:themeColor="text1"/>
          <w:sz w:val="22"/>
          <w:szCs w:val="22"/>
        </w:rPr>
        <w:t>The course structure and teaching and learning methods used are relevant and appropriate to deliver the defined learning outcomes</w:t>
      </w:r>
    </w:p>
    <w:p w14:paraId="77588415" w14:textId="77777777" w:rsidR="000B63CD" w:rsidRPr="00265EAD" w:rsidRDefault="000B63CD" w:rsidP="00207707">
      <w:pPr>
        <w:pStyle w:val="BodyText"/>
        <w:widowControl w:val="0"/>
        <w:numPr>
          <w:ilvl w:val="0"/>
          <w:numId w:val="20"/>
        </w:numPr>
        <w:autoSpaceDE w:val="0"/>
        <w:autoSpaceDN w:val="0"/>
        <w:ind w:right="216"/>
        <w:jc w:val="left"/>
        <w:rPr>
          <w:color w:val="000000" w:themeColor="text1"/>
          <w:sz w:val="22"/>
          <w:szCs w:val="22"/>
        </w:rPr>
      </w:pPr>
      <w:r w:rsidRPr="00265EAD">
        <w:rPr>
          <w:color w:val="000000" w:themeColor="text1"/>
          <w:sz w:val="22"/>
          <w:szCs w:val="22"/>
        </w:rPr>
        <w:t>Assessment methods (if applicable) are relevant and appropriate, and in accordance with the course learning outcomes</w:t>
      </w:r>
    </w:p>
    <w:p w14:paraId="19CFFEA3" w14:textId="66CD8250" w:rsidR="000B63CD" w:rsidRPr="00265EAD" w:rsidRDefault="000B63CD" w:rsidP="00207707">
      <w:pPr>
        <w:pStyle w:val="BodyText"/>
        <w:widowControl w:val="0"/>
        <w:numPr>
          <w:ilvl w:val="0"/>
          <w:numId w:val="20"/>
        </w:numPr>
        <w:autoSpaceDE w:val="0"/>
        <w:autoSpaceDN w:val="0"/>
        <w:ind w:right="501"/>
        <w:jc w:val="left"/>
        <w:rPr>
          <w:color w:val="000000" w:themeColor="text1"/>
          <w:sz w:val="22"/>
          <w:szCs w:val="22"/>
        </w:rPr>
      </w:pPr>
      <w:r w:rsidRPr="00265EAD">
        <w:rPr>
          <w:color w:val="000000" w:themeColor="text1"/>
          <w:sz w:val="22"/>
          <w:szCs w:val="22"/>
        </w:rPr>
        <w:t xml:space="preserve">Appropriate resources and learning materials are available to support the learning by the </w:t>
      </w:r>
      <w:r w:rsidR="005F47C9">
        <w:rPr>
          <w:color w:val="000000" w:themeColor="text1"/>
          <w:sz w:val="22"/>
          <w:szCs w:val="22"/>
        </w:rPr>
        <w:t>attendees</w:t>
      </w:r>
    </w:p>
    <w:p w14:paraId="5B6860FF" w14:textId="58262AE8" w:rsidR="000B63CD" w:rsidRPr="00265EAD" w:rsidRDefault="000B63CD" w:rsidP="00207707">
      <w:pPr>
        <w:pStyle w:val="BodyText"/>
        <w:widowControl w:val="0"/>
        <w:numPr>
          <w:ilvl w:val="0"/>
          <w:numId w:val="20"/>
        </w:numPr>
        <w:autoSpaceDE w:val="0"/>
        <w:autoSpaceDN w:val="0"/>
        <w:jc w:val="left"/>
        <w:rPr>
          <w:color w:val="000000" w:themeColor="text1"/>
          <w:sz w:val="22"/>
          <w:szCs w:val="22"/>
        </w:rPr>
      </w:pPr>
      <w:r w:rsidRPr="00265EAD">
        <w:rPr>
          <w:color w:val="000000" w:themeColor="text1"/>
          <w:sz w:val="22"/>
          <w:szCs w:val="22"/>
        </w:rPr>
        <w:t>The</w:t>
      </w:r>
      <w:r w:rsidRPr="00265EAD">
        <w:rPr>
          <w:color w:val="000000" w:themeColor="text1"/>
          <w:spacing w:val="5"/>
          <w:sz w:val="22"/>
          <w:szCs w:val="22"/>
        </w:rPr>
        <w:t xml:space="preserve"> </w:t>
      </w:r>
      <w:r w:rsidRPr="00265EAD">
        <w:rPr>
          <w:color w:val="000000" w:themeColor="text1"/>
          <w:sz w:val="22"/>
          <w:szCs w:val="22"/>
        </w:rPr>
        <w:t>course</w:t>
      </w:r>
      <w:r w:rsidRPr="00265EAD">
        <w:rPr>
          <w:color w:val="000000" w:themeColor="text1"/>
          <w:spacing w:val="3"/>
          <w:sz w:val="22"/>
          <w:szCs w:val="22"/>
        </w:rPr>
        <w:t xml:space="preserve"> </w:t>
      </w:r>
      <w:r w:rsidR="00F1489B">
        <w:rPr>
          <w:color w:val="000000" w:themeColor="text1"/>
          <w:spacing w:val="4"/>
          <w:sz w:val="22"/>
          <w:szCs w:val="22"/>
        </w:rPr>
        <w:t xml:space="preserve">provider </w:t>
      </w:r>
      <w:r w:rsidRPr="00265EAD">
        <w:rPr>
          <w:color w:val="000000" w:themeColor="text1"/>
          <w:sz w:val="22"/>
          <w:szCs w:val="22"/>
        </w:rPr>
        <w:t>has</w:t>
      </w:r>
      <w:r w:rsidRPr="00265EAD">
        <w:rPr>
          <w:color w:val="000000" w:themeColor="text1"/>
          <w:spacing w:val="4"/>
          <w:sz w:val="22"/>
          <w:szCs w:val="22"/>
        </w:rPr>
        <w:t xml:space="preserve"> </w:t>
      </w:r>
      <w:r w:rsidRPr="00265EAD">
        <w:rPr>
          <w:color w:val="000000" w:themeColor="text1"/>
          <w:sz w:val="22"/>
          <w:szCs w:val="22"/>
        </w:rPr>
        <w:t>proven</w:t>
      </w:r>
      <w:r w:rsidRPr="00265EAD">
        <w:rPr>
          <w:color w:val="000000" w:themeColor="text1"/>
          <w:spacing w:val="3"/>
          <w:sz w:val="22"/>
          <w:szCs w:val="22"/>
        </w:rPr>
        <w:t xml:space="preserve"> </w:t>
      </w:r>
      <w:r w:rsidRPr="00265EAD">
        <w:rPr>
          <w:color w:val="000000" w:themeColor="text1"/>
          <w:sz w:val="22"/>
          <w:szCs w:val="22"/>
        </w:rPr>
        <w:t>relevant</w:t>
      </w:r>
      <w:r w:rsidRPr="00265EAD">
        <w:rPr>
          <w:color w:val="000000" w:themeColor="text1"/>
          <w:spacing w:val="4"/>
          <w:sz w:val="22"/>
          <w:szCs w:val="22"/>
        </w:rPr>
        <w:t xml:space="preserve"> </w:t>
      </w:r>
      <w:r w:rsidRPr="00265EAD">
        <w:rPr>
          <w:color w:val="000000" w:themeColor="text1"/>
          <w:sz w:val="22"/>
          <w:szCs w:val="22"/>
        </w:rPr>
        <w:t>expertise</w:t>
      </w:r>
      <w:r w:rsidRPr="00265EAD">
        <w:rPr>
          <w:color w:val="000000" w:themeColor="text1"/>
          <w:spacing w:val="3"/>
          <w:sz w:val="22"/>
          <w:szCs w:val="22"/>
        </w:rPr>
        <w:t xml:space="preserve"> </w:t>
      </w:r>
      <w:r w:rsidRPr="00265EAD">
        <w:rPr>
          <w:color w:val="000000" w:themeColor="text1"/>
          <w:sz w:val="22"/>
          <w:szCs w:val="22"/>
        </w:rPr>
        <w:t>in</w:t>
      </w:r>
      <w:r w:rsidRPr="00265EAD">
        <w:rPr>
          <w:color w:val="000000" w:themeColor="text1"/>
          <w:spacing w:val="4"/>
          <w:sz w:val="22"/>
          <w:szCs w:val="22"/>
        </w:rPr>
        <w:t xml:space="preserve"> </w:t>
      </w:r>
      <w:r w:rsidRPr="00265EAD">
        <w:rPr>
          <w:color w:val="000000" w:themeColor="text1"/>
          <w:sz w:val="22"/>
          <w:szCs w:val="22"/>
        </w:rPr>
        <w:t>conducting</w:t>
      </w:r>
      <w:r w:rsidRPr="00265EAD">
        <w:rPr>
          <w:color w:val="000000" w:themeColor="text1"/>
          <w:spacing w:val="4"/>
          <w:sz w:val="22"/>
          <w:szCs w:val="22"/>
        </w:rPr>
        <w:t xml:space="preserve"> </w:t>
      </w:r>
      <w:r w:rsidRPr="00265EAD">
        <w:rPr>
          <w:color w:val="000000" w:themeColor="text1"/>
          <w:sz w:val="22"/>
          <w:szCs w:val="22"/>
        </w:rPr>
        <w:t>such</w:t>
      </w:r>
      <w:r w:rsidRPr="00265EAD">
        <w:rPr>
          <w:color w:val="000000" w:themeColor="text1"/>
          <w:spacing w:val="3"/>
          <w:sz w:val="22"/>
          <w:szCs w:val="22"/>
        </w:rPr>
        <w:t xml:space="preserve"> </w:t>
      </w:r>
      <w:r w:rsidRPr="00265EAD">
        <w:rPr>
          <w:color w:val="000000" w:themeColor="text1"/>
          <w:spacing w:val="-2"/>
          <w:sz w:val="22"/>
          <w:szCs w:val="22"/>
        </w:rPr>
        <w:t>courses</w:t>
      </w:r>
    </w:p>
    <w:p w14:paraId="4E5DEFCD" w14:textId="5B68BF54" w:rsidR="000B63CD" w:rsidRPr="00265EAD" w:rsidRDefault="000B63CD" w:rsidP="00207707">
      <w:pPr>
        <w:pStyle w:val="BodyText"/>
        <w:widowControl w:val="0"/>
        <w:numPr>
          <w:ilvl w:val="0"/>
          <w:numId w:val="20"/>
        </w:numPr>
        <w:autoSpaceDE w:val="0"/>
        <w:autoSpaceDN w:val="0"/>
        <w:ind w:right="216"/>
        <w:jc w:val="left"/>
        <w:rPr>
          <w:color w:val="000000" w:themeColor="text1"/>
          <w:sz w:val="22"/>
          <w:szCs w:val="22"/>
        </w:rPr>
      </w:pPr>
      <w:r w:rsidRPr="00265EAD">
        <w:rPr>
          <w:color w:val="000000" w:themeColor="text1"/>
          <w:sz w:val="22"/>
          <w:szCs w:val="22"/>
        </w:rPr>
        <w:t xml:space="preserve">There is an appropriate ratio of faculty to </w:t>
      </w:r>
      <w:r w:rsidR="00F1489B">
        <w:rPr>
          <w:color w:val="000000" w:themeColor="text1"/>
          <w:sz w:val="22"/>
          <w:szCs w:val="22"/>
        </w:rPr>
        <w:t>attendees</w:t>
      </w:r>
      <w:r w:rsidRPr="00265EAD">
        <w:rPr>
          <w:color w:val="000000" w:themeColor="text1"/>
          <w:sz w:val="22"/>
          <w:szCs w:val="22"/>
        </w:rPr>
        <w:t>. A consultant ophthalmologist is included on the course faculty for all skills courses</w:t>
      </w:r>
    </w:p>
    <w:p w14:paraId="04C56B29" w14:textId="77777777" w:rsidR="000B63CD" w:rsidRPr="00265EAD" w:rsidRDefault="000B63CD" w:rsidP="00207707">
      <w:pPr>
        <w:pStyle w:val="BodyText"/>
        <w:widowControl w:val="0"/>
        <w:numPr>
          <w:ilvl w:val="0"/>
          <w:numId w:val="20"/>
        </w:numPr>
        <w:autoSpaceDE w:val="0"/>
        <w:autoSpaceDN w:val="0"/>
        <w:ind w:right="216"/>
        <w:jc w:val="left"/>
        <w:rPr>
          <w:color w:val="000000" w:themeColor="text1"/>
          <w:sz w:val="22"/>
          <w:szCs w:val="22"/>
        </w:rPr>
      </w:pPr>
      <w:r w:rsidRPr="00265EAD">
        <w:rPr>
          <w:color w:val="000000" w:themeColor="text1"/>
          <w:sz w:val="22"/>
          <w:szCs w:val="22"/>
        </w:rPr>
        <w:t xml:space="preserve">The presenters/teachers/facilitators have proven relevant expertise, skills and knowledge to deliver the education programme within the specific subject(s) </w:t>
      </w:r>
      <w:r w:rsidRPr="00265EAD">
        <w:rPr>
          <w:color w:val="000000" w:themeColor="text1"/>
          <w:spacing w:val="-2"/>
          <w:sz w:val="22"/>
          <w:szCs w:val="22"/>
        </w:rPr>
        <w:t>identified</w:t>
      </w:r>
    </w:p>
    <w:p w14:paraId="24ACB5A6" w14:textId="77777777" w:rsidR="000B63CD" w:rsidRPr="00265EAD" w:rsidRDefault="000B63CD" w:rsidP="00207707">
      <w:pPr>
        <w:pStyle w:val="BodyText"/>
        <w:widowControl w:val="0"/>
        <w:numPr>
          <w:ilvl w:val="0"/>
          <w:numId w:val="20"/>
        </w:numPr>
        <w:autoSpaceDE w:val="0"/>
        <w:autoSpaceDN w:val="0"/>
        <w:ind w:right="216"/>
        <w:jc w:val="left"/>
        <w:rPr>
          <w:color w:val="000000" w:themeColor="text1"/>
          <w:sz w:val="22"/>
          <w:szCs w:val="22"/>
        </w:rPr>
      </w:pPr>
      <w:r w:rsidRPr="00265EAD">
        <w:rPr>
          <w:color w:val="000000" w:themeColor="text1"/>
          <w:sz w:val="22"/>
          <w:szCs w:val="22"/>
        </w:rPr>
        <w:t>Any award granted is commensurate with the activity undertaken and granted following appropriate assessment</w:t>
      </w:r>
    </w:p>
    <w:p w14:paraId="10C16C29" w14:textId="5E0143CF" w:rsidR="000B63CD" w:rsidRPr="00265EAD" w:rsidRDefault="000B63CD" w:rsidP="00207707">
      <w:pPr>
        <w:pStyle w:val="BodyText"/>
        <w:widowControl w:val="0"/>
        <w:numPr>
          <w:ilvl w:val="0"/>
          <w:numId w:val="20"/>
        </w:numPr>
        <w:autoSpaceDE w:val="0"/>
        <w:autoSpaceDN w:val="0"/>
        <w:ind w:right="216"/>
        <w:jc w:val="left"/>
        <w:rPr>
          <w:color w:val="000000" w:themeColor="text1"/>
          <w:sz w:val="22"/>
          <w:szCs w:val="22"/>
        </w:rPr>
      </w:pPr>
      <w:r w:rsidRPr="00265EAD">
        <w:rPr>
          <w:color w:val="000000" w:themeColor="text1"/>
          <w:sz w:val="22"/>
          <w:szCs w:val="22"/>
        </w:rPr>
        <w:t>A defined quality-assurance process underpins the activity and includes an effective assessment process that evaluates the intended learning (</w:t>
      </w:r>
      <w:r w:rsidR="00EB11C0" w:rsidRPr="00265EAD">
        <w:rPr>
          <w:color w:val="000000" w:themeColor="text1"/>
          <w:sz w:val="22"/>
          <w:szCs w:val="22"/>
        </w:rPr>
        <w:t>such as an</w:t>
      </w:r>
      <w:r w:rsidRPr="00265EAD">
        <w:rPr>
          <w:color w:val="000000" w:themeColor="text1"/>
          <w:sz w:val="22"/>
          <w:szCs w:val="22"/>
        </w:rPr>
        <w:t xml:space="preserve"> evaluation or feedback form)</w:t>
      </w:r>
    </w:p>
    <w:p w14:paraId="675F25FA" w14:textId="1AA941DD" w:rsidR="000B63CD" w:rsidRPr="00265EAD" w:rsidRDefault="00AF22F1" w:rsidP="00207707">
      <w:pPr>
        <w:pStyle w:val="BodyText"/>
        <w:widowControl w:val="0"/>
        <w:numPr>
          <w:ilvl w:val="0"/>
          <w:numId w:val="20"/>
        </w:numPr>
        <w:autoSpaceDE w:val="0"/>
        <w:autoSpaceDN w:val="0"/>
        <w:ind w:right="216"/>
        <w:jc w:val="left"/>
        <w:rPr>
          <w:color w:val="000000" w:themeColor="text1"/>
          <w:sz w:val="22"/>
          <w:szCs w:val="22"/>
        </w:rPr>
      </w:pPr>
      <w:r>
        <w:rPr>
          <w:color w:val="000000" w:themeColor="text1"/>
          <w:sz w:val="22"/>
          <w:szCs w:val="22"/>
        </w:rPr>
        <w:t>If an existing course, i</w:t>
      </w:r>
      <w:r w:rsidR="00EB11C0" w:rsidRPr="00265EAD">
        <w:rPr>
          <w:color w:val="000000" w:themeColor="text1"/>
          <w:sz w:val="22"/>
          <w:szCs w:val="22"/>
        </w:rPr>
        <w:t>t</w:t>
      </w:r>
      <w:r w:rsidR="000B63CD" w:rsidRPr="00265EAD">
        <w:rPr>
          <w:color w:val="000000" w:themeColor="text1"/>
          <w:sz w:val="22"/>
          <w:szCs w:val="22"/>
        </w:rPr>
        <w:t xml:space="preserve"> has received positive feedback from several previous sittings from which detailed feedback is available</w:t>
      </w:r>
    </w:p>
    <w:p w14:paraId="4840D3CB" w14:textId="29DBBE67" w:rsidR="000B63CD" w:rsidRPr="00265EAD" w:rsidRDefault="00EB11C0" w:rsidP="00207707">
      <w:pPr>
        <w:pStyle w:val="BodyText"/>
        <w:widowControl w:val="0"/>
        <w:numPr>
          <w:ilvl w:val="0"/>
          <w:numId w:val="20"/>
        </w:numPr>
        <w:autoSpaceDE w:val="0"/>
        <w:autoSpaceDN w:val="0"/>
        <w:ind w:right="255"/>
        <w:jc w:val="left"/>
        <w:rPr>
          <w:color w:val="000000" w:themeColor="text1"/>
          <w:sz w:val="22"/>
          <w:szCs w:val="22"/>
        </w:rPr>
      </w:pPr>
      <w:r w:rsidRPr="00265EAD">
        <w:rPr>
          <w:color w:val="000000" w:themeColor="text1"/>
          <w:sz w:val="22"/>
          <w:szCs w:val="22"/>
        </w:rPr>
        <w:t>It</w:t>
      </w:r>
      <w:r w:rsidR="000B63CD" w:rsidRPr="00265EAD">
        <w:rPr>
          <w:color w:val="000000" w:themeColor="text1"/>
          <w:sz w:val="22"/>
          <w:szCs w:val="22"/>
        </w:rPr>
        <w:t xml:space="preserve"> is in line with the strategic </w:t>
      </w:r>
      <w:r w:rsidR="003B3631" w:rsidRPr="00265EAD">
        <w:rPr>
          <w:color w:val="000000" w:themeColor="text1"/>
          <w:sz w:val="22"/>
          <w:szCs w:val="22"/>
        </w:rPr>
        <w:t>portfolio of</w:t>
      </w:r>
      <w:r w:rsidR="000B63CD" w:rsidRPr="00265EAD">
        <w:rPr>
          <w:color w:val="000000" w:themeColor="text1"/>
          <w:sz w:val="22"/>
          <w:szCs w:val="22"/>
        </w:rPr>
        <w:t xml:space="preserve"> </w:t>
      </w:r>
      <w:r w:rsidR="00BD6977">
        <w:rPr>
          <w:color w:val="000000" w:themeColor="text1"/>
          <w:sz w:val="22"/>
          <w:szCs w:val="22"/>
        </w:rPr>
        <w:t>t</w:t>
      </w:r>
      <w:r w:rsidR="000B63CD" w:rsidRPr="00265EAD">
        <w:rPr>
          <w:color w:val="000000" w:themeColor="text1"/>
          <w:sz w:val="22"/>
          <w:szCs w:val="22"/>
        </w:rPr>
        <w:t xml:space="preserve">he </w:t>
      </w:r>
      <w:r w:rsidR="00BD6977">
        <w:rPr>
          <w:color w:val="000000" w:themeColor="text1"/>
          <w:sz w:val="22"/>
          <w:szCs w:val="22"/>
        </w:rPr>
        <w:t>RCOphth</w:t>
      </w:r>
    </w:p>
    <w:p w14:paraId="60AB44CF" w14:textId="2FC801D3" w:rsidR="0094258D" w:rsidRPr="00265EAD" w:rsidRDefault="0081306A" w:rsidP="00207707">
      <w:pPr>
        <w:pStyle w:val="BodyText"/>
        <w:numPr>
          <w:ilvl w:val="0"/>
          <w:numId w:val="20"/>
        </w:numPr>
        <w:rPr>
          <w:color w:val="000000" w:themeColor="text1"/>
          <w:sz w:val="22"/>
          <w:szCs w:val="22"/>
        </w:rPr>
      </w:pPr>
      <w:r w:rsidRPr="00265EAD">
        <w:rPr>
          <w:color w:val="000000" w:themeColor="text1"/>
          <w:sz w:val="22"/>
          <w:szCs w:val="22"/>
        </w:rPr>
        <w:t>T</w:t>
      </w:r>
      <w:r w:rsidR="000B63CD" w:rsidRPr="00265EAD">
        <w:rPr>
          <w:color w:val="000000" w:themeColor="text1"/>
          <w:sz w:val="22"/>
          <w:szCs w:val="22"/>
        </w:rPr>
        <w:t xml:space="preserve">here is no inappropriate conflict of interest on the part of the </w:t>
      </w:r>
      <w:r w:rsidR="003C2387">
        <w:rPr>
          <w:color w:val="000000" w:themeColor="text1"/>
          <w:sz w:val="22"/>
          <w:szCs w:val="22"/>
        </w:rPr>
        <w:t>provider</w:t>
      </w:r>
      <w:r w:rsidR="000B63CD" w:rsidRPr="00265EAD">
        <w:rPr>
          <w:color w:val="000000" w:themeColor="text1"/>
          <w:sz w:val="22"/>
          <w:szCs w:val="22"/>
        </w:rPr>
        <w:t xml:space="preserve"> or of any course faculty members</w:t>
      </w:r>
    </w:p>
    <w:p w14:paraId="156AC2C4" w14:textId="77777777" w:rsidR="0094258D" w:rsidRPr="00265EAD" w:rsidRDefault="0094258D" w:rsidP="00DC0DDB">
      <w:pPr>
        <w:pStyle w:val="BodyText"/>
        <w:rPr>
          <w:color w:val="000000" w:themeColor="text1"/>
          <w:sz w:val="22"/>
          <w:szCs w:val="22"/>
        </w:rPr>
      </w:pPr>
    </w:p>
    <w:p w14:paraId="15AA4AAD" w14:textId="77D210E9" w:rsidR="001F3E4F" w:rsidRPr="005E263D" w:rsidRDefault="00884BAD" w:rsidP="00030F99">
      <w:pPr>
        <w:pStyle w:val="Heading1"/>
        <w:rPr>
          <w:rFonts w:ascii="Arial" w:hAnsi="Arial"/>
          <w:color w:val="000000" w:themeColor="text1"/>
        </w:rPr>
      </w:pPr>
      <w:bookmarkStart w:id="7" w:name="_Toc176948634"/>
      <w:r w:rsidRPr="005E263D">
        <w:rPr>
          <w:rStyle w:val="Heading1Char"/>
          <w:rFonts w:ascii="Arial" w:hAnsi="Arial"/>
          <w:b/>
          <w:bCs/>
          <w:sz w:val="36"/>
          <w:szCs w:val="36"/>
        </w:rPr>
        <w:t xml:space="preserve">4. Standards </w:t>
      </w:r>
      <w:bookmarkEnd w:id="7"/>
      <w:r w:rsidR="00045CF4" w:rsidRPr="005E263D">
        <w:rPr>
          <w:rFonts w:ascii="Arial" w:hAnsi="Arial"/>
          <w:color w:val="000000" w:themeColor="text1"/>
        </w:rPr>
        <w:t xml:space="preserve"> </w:t>
      </w:r>
      <w:r w:rsidR="11E7C443" w:rsidRPr="005E263D">
        <w:rPr>
          <w:rFonts w:ascii="Arial" w:hAnsi="Arial"/>
          <w:color w:val="000000" w:themeColor="text1"/>
        </w:rPr>
        <w:t xml:space="preserve"> </w:t>
      </w:r>
    </w:p>
    <w:p w14:paraId="13D157D3" w14:textId="77777777" w:rsidR="007A0C93" w:rsidRPr="007A0C93" w:rsidRDefault="007A0C93" w:rsidP="007A0C93"/>
    <w:p w14:paraId="69009797" w14:textId="1740F979" w:rsidR="0022763E" w:rsidRPr="007D4548" w:rsidRDefault="0022763E" w:rsidP="00030F99">
      <w:pPr>
        <w:rPr>
          <w:rFonts w:ascii="Arial" w:hAnsi="Arial" w:cs="Arial"/>
          <w:color w:val="000000" w:themeColor="text1"/>
        </w:rPr>
      </w:pPr>
      <w:bookmarkStart w:id="8" w:name="_Toc176946558"/>
      <w:r w:rsidRPr="00265EAD">
        <w:rPr>
          <w:rFonts w:ascii="Arial" w:hAnsi="Arial" w:cs="Arial"/>
          <w:color w:val="000000" w:themeColor="text1"/>
        </w:rPr>
        <w:t xml:space="preserve">The </w:t>
      </w:r>
      <w:proofErr w:type="gramStart"/>
      <w:r w:rsidRPr="00265EAD">
        <w:rPr>
          <w:rFonts w:ascii="Arial" w:hAnsi="Arial" w:cs="Arial"/>
          <w:color w:val="000000" w:themeColor="text1"/>
        </w:rPr>
        <w:t>criteria</w:t>
      </w:r>
      <w:proofErr w:type="gramEnd"/>
      <w:r w:rsidRPr="00265EAD">
        <w:rPr>
          <w:rFonts w:ascii="Arial" w:hAnsi="Arial" w:cs="Arial"/>
          <w:color w:val="000000" w:themeColor="text1"/>
        </w:rPr>
        <w:t xml:space="preserve"> for </w:t>
      </w:r>
      <w:r w:rsidRPr="007D4548">
        <w:rPr>
          <w:rFonts w:ascii="Arial" w:hAnsi="Arial" w:cs="Arial"/>
          <w:color w:val="000000" w:themeColor="text1"/>
        </w:rPr>
        <w:t xml:space="preserve">accreditation </w:t>
      </w:r>
      <w:r w:rsidR="00EB11C0" w:rsidRPr="007D4548">
        <w:rPr>
          <w:rFonts w:ascii="Arial" w:hAnsi="Arial" w:cs="Arial"/>
          <w:color w:val="000000" w:themeColor="text1"/>
        </w:rPr>
        <w:t>is</w:t>
      </w:r>
      <w:r w:rsidRPr="00265EAD">
        <w:rPr>
          <w:rFonts w:ascii="Arial" w:hAnsi="Arial" w:cs="Arial"/>
          <w:color w:val="000000" w:themeColor="text1"/>
        </w:rPr>
        <w:t xml:space="preserve"> the set of standards that </w:t>
      </w:r>
      <w:proofErr w:type="gramStart"/>
      <w:r w:rsidRPr="00265EAD">
        <w:rPr>
          <w:rFonts w:ascii="Arial" w:hAnsi="Arial" w:cs="Arial"/>
          <w:color w:val="000000" w:themeColor="text1"/>
        </w:rPr>
        <w:t>have to</w:t>
      </w:r>
      <w:proofErr w:type="gramEnd"/>
      <w:r w:rsidRPr="00265EAD">
        <w:rPr>
          <w:rFonts w:ascii="Arial" w:hAnsi="Arial" w:cs="Arial"/>
          <w:color w:val="000000" w:themeColor="text1"/>
        </w:rPr>
        <w:t xml:space="preserve"> be met by the course </w:t>
      </w:r>
      <w:r w:rsidR="005F3037">
        <w:rPr>
          <w:rFonts w:ascii="Arial" w:hAnsi="Arial" w:cs="Arial"/>
          <w:color w:val="000000" w:themeColor="text1"/>
        </w:rPr>
        <w:t>provider</w:t>
      </w:r>
      <w:r w:rsidRPr="00265EAD">
        <w:rPr>
          <w:rFonts w:ascii="Arial" w:hAnsi="Arial" w:cs="Arial"/>
          <w:color w:val="000000" w:themeColor="text1"/>
        </w:rPr>
        <w:t xml:space="preserve">. The </w:t>
      </w:r>
      <w:r w:rsidR="00EB11C0" w:rsidRPr="007D4548">
        <w:rPr>
          <w:rFonts w:ascii="Arial" w:hAnsi="Arial" w:cs="Arial"/>
          <w:color w:val="000000" w:themeColor="text1"/>
        </w:rPr>
        <w:t>a</w:t>
      </w:r>
      <w:r w:rsidRPr="007D4548">
        <w:rPr>
          <w:rFonts w:ascii="Arial" w:hAnsi="Arial" w:cs="Arial"/>
          <w:color w:val="000000" w:themeColor="text1"/>
        </w:rPr>
        <w:t xml:space="preserve">ccreditation </w:t>
      </w:r>
      <w:r w:rsidR="00EB11C0" w:rsidRPr="007D4548">
        <w:rPr>
          <w:rFonts w:ascii="Arial" w:hAnsi="Arial" w:cs="Arial"/>
          <w:color w:val="000000" w:themeColor="text1"/>
        </w:rPr>
        <w:t>s</w:t>
      </w:r>
      <w:r w:rsidRPr="007D4548">
        <w:rPr>
          <w:rFonts w:ascii="Arial" w:hAnsi="Arial" w:cs="Arial"/>
          <w:color w:val="000000" w:themeColor="text1"/>
        </w:rPr>
        <w:t xml:space="preserve">tandards represent qualitative </w:t>
      </w:r>
      <w:r w:rsidRPr="007D4548">
        <w:rPr>
          <w:rFonts w:ascii="Arial" w:hAnsi="Arial" w:cs="Arial"/>
          <w:color w:val="000000" w:themeColor="text1"/>
        </w:rPr>
        <w:lastRenderedPageBreak/>
        <w:t xml:space="preserve">characteristics that define the evidence required from course </w:t>
      </w:r>
      <w:r w:rsidR="003C2387">
        <w:rPr>
          <w:rFonts w:ascii="Arial" w:hAnsi="Arial" w:cs="Arial"/>
          <w:color w:val="000000" w:themeColor="text1"/>
        </w:rPr>
        <w:t>providers</w:t>
      </w:r>
      <w:r w:rsidRPr="007D4548">
        <w:rPr>
          <w:rFonts w:ascii="Arial" w:hAnsi="Arial" w:cs="Arial"/>
          <w:color w:val="000000" w:themeColor="text1"/>
        </w:rPr>
        <w:t xml:space="preserve"> sufficient to meet the </w:t>
      </w:r>
      <w:r w:rsidR="00EB11C0" w:rsidRPr="007D4548">
        <w:rPr>
          <w:rFonts w:ascii="Arial" w:hAnsi="Arial" w:cs="Arial"/>
          <w:color w:val="000000" w:themeColor="text1"/>
        </w:rPr>
        <w:t>a</w:t>
      </w:r>
      <w:r w:rsidRPr="007D4548">
        <w:rPr>
          <w:rFonts w:ascii="Arial" w:hAnsi="Arial" w:cs="Arial"/>
          <w:color w:val="000000" w:themeColor="text1"/>
        </w:rPr>
        <w:t xml:space="preserve">ccreditation </w:t>
      </w:r>
      <w:r w:rsidR="00EB11C0" w:rsidRPr="007D4548">
        <w:rPr>
          <w:rFonts w:ascii="Arial" w:hAnsi="Arial" w:cs="Arial"/>
          <w:color w:val="000000" w:themeColor="text1"/>
        </w:rPr>
        <w:t>c</w:t>
      </w:r>
      <w:r w:rsidRPr="007D4548">
        <w:rPr>
          <w:rFonts w:ascii="Arial" w:hAnsi="Arial" w:cs="Arial"/>
          <w:color w:val="000000" w:themeColor="text1"/>
        </w:rPr>
        <w:t>riteria.</w:t>
      </w:r>
      <w:bookmarkEnd w:id="8"/>
    </w:p>
    <w:p w14:paraId="0799755E" w14:textId="77777777" w:rsidR="00EB11C0" w:rsidRPr="007D4548" w:rsidRDefault="00EB11C0" w:rsidP="00EB11C0">
      <w:pPr>
        <w:rPr>
          <w:rFonts w:ascii="Arial" w:hAnsi="Arial" w:cs="Arial"/>
          <w:color w:val="000000" w:themeColor="text1"/>
          <w:sz w:val="22"/>
          <w:szCs w:val="22"/>
        </w:rPr>
      </w:pPr>
    </w:p>
    <w:p w14:paraId="56C478E9" w14:textId="76E3A354" w:rsidR="0022763E" w:rsidRPr="00EE4481" w:rsidRDefault="00EB11C0" w:rsidP="00030F99">
      <w:pPr>
        <w:pStyle w:val="Heading4"/>
        <w:ind w:left="720"/>
        <w:rPr>
          <w:color w:val="767171" w:themeColor="background2" w:themeShade="80"/>
        </w:rPr>
      </w:pPr>
      <w:r w:rsidRPr="00EE4481">
        <w:rPr>
          <w:color w:val="767171" w:themeColor="background2" w:themeShade="80"/>
        </w:rPr>
        <w:t xml:space="preserve">4.1 </w:t>
      </w:r>
      <w:r w:rsidR="0022763E" w:rsidRPr="00EE4481">
        <w:rPr>
          <w:color w:val="767171" w:themeColor="background2" w:themeShade="80"/>
        </w:rPr>
        <w:t>Organisation</w:t>
      </w:r>
    </w:p>
    <w:p w14:paraId="4A5F628D" w14:textId="1F90C4E4" w:rsidR="0022763E" w:rsidRPr="00265EAD" w:rsidRDefault="0022763E" w:rsidP="00C75643">
      <w:pPr>
        <w:pStyle w:val="BodyText"/>
        <w:ind w:left="720" w:right="257"/>
        <w:rPr>
          <w:color w:val="000000" w:themeColor="text1"/>
          <w:sz w:val="22"/>
          <w:szCs w:val="22"/>
        </w:rPr>
      </w:pPr>
      <w:r w:rsidRPr="00265EAD">
        <w:rPr>
          <w:color w:val="000000" w:themeColor="text1"/>
          <w:sz w:val="22"/>
          <w:szCs w:val="22"/>
        </w:rPr>
        <w:t xml:space="preserve">The provider must supply full details of the organisation running </w:t>
      </w:r>
      <w:r w:rsidR="005F3037">
        <w:rPr>
          <w:color w:val="000000" w:themeColor="text1"/>
          <w:sz w:val="22"/>
          <w:szCs w:val="22"/>
        </w:rPr>
        <w:t>the</w:t>
      </w:r>
      <w:r w:rsidRPr="00265EAD">
        <w:rPr>
          <w:color w:val="000000" w:themeColor="text1"/>
          <w:sz w:val="22"/>
          <w:szCs w:val="22"/>
        </w:rPr>
        <w:t xml:space="preserve"> course. This should include the job titles and contact details of the course tutor and lead contact for the course (if different).</w:t>
      </w:r>
    </w:p>
    <w:p w14:paraId="1FFC908F" w14:textId="77777777" w:rsidR="001A74E1" w:rsidRPr="00265EAD" w:rsidRDefault="001A74E1" w:rsidP="00C75643">
      <w:pPr>
        <w:pStyle w:val="Heading4"/>
        <w:ind w:left="720"/>
        <w:rPr>
          <w:color w:val="000000" w:themeColor="text1"/>
          <w:sz w:val="22"/>
          <w:szCs w:val="22"/>
        </w:rPr>
      </w:pPr>
    </w:p>
    <w:p w14:paraId="4854A83E" w14:textId="366D416C" w:rsidR="0022763E" w:rsidRPr="00CD2F41" w:rsidRDefault="00EB11C0" w:rsidP="00030F99">
      <w:pPr>
        <w:pStyle w:val="Heading4"/>
        <w:ind w:left="720"/>
        <w:rPr>
          <w:color w:val="767171" w:themeColor="background2" w:themeShade="80"/>
        </w:rPr>
      </w:pPr>
      <w:r w:rsidRPr="00CD2F41">
        <w:rPr>
          <w:color w:val="767171" w:themeColor="background2" w:themeShade="80"/>
        </w:rPr>
        <w:t xml:space="preserve">4.2 </w:t>
      </w:r>
      <w:r w:rsidR="0022763E" w:rsidRPr="00CD2F41">
        <w:rPr>
          <w:color w:val="767171" w:themeColor="background2" w:themeShade="80"/>
        </w:rPr>
        <w:t>Course</w:t>
      </w:r>
      <w:r w:rsidR="0022763E" w:rsidRPr="00CD2F41">
        <w:rPr>
          <w:color w:val="767171" w:themeColor="background2" w:themeShade="80"/>
          <w:spacing w:val="-9"/>
        </w:rPr>
        <w:t xml:space="preserve"> </w:t>
      </w:r>
      <w:r w:rsidR="0022763E" w:rsidRPr="00CD2F41">
        <w:rPr>
          <w:color w:val="767171" w:themeColor="background2" w:themeShade="80"/>
          <w:spacing w:val="-2"/>
        </w:rPr>
        <w:t>details</w:t>
      </w:r>
    </w:p>
    <w:p w14:paraId="75866B9D" w14:textId="581517F3" w:rsidR="00EB11C0" w:rsidRPr="00265EAD" w:rsidRDefault="0022763E" w:rsidP="00C75643">
      <w:pPr>
        <w:pStyle w:val="BodyText"/>
        <w:ind w:left="720" w:right="487"/>
        <w:jc w:val="left"/>
        <w:rPr>
          <w:color w:val="000000" w:themeColor="text1"/>
          <w:sz w:val="22"/>
          <w:szCs w:val="22"/>
        </w:rPr>
      </w:pPr>
      <w:r w:rsidRPr="00265EAD">
        <w:rPr>
          <w:color w:val="000000" w:themeColor="text1"/>
          <w:sz w:val="22"/>
          <w:szCs w:val="22"/>
        </w:rPr>
        <w:t>The provider must supply</w:t>
      </w:r>
      <w:r w:rsidR="00EB11C0" w:rsidRPr="00265EAD">
        <w:rPr>
          <w:color w:val="000000" w:themeColor="text1"/>
          <w:sz w:val="22"/>
          <w:szCs w:val="22"/>
        </w:rPr>
        <w:t xml:space="preserve"> the following:</w:t>
      </w:r>
    </w:p>
    <w:p w14:paraId="5DABBD2A" w14:textId="7F0B93AF" w:rsidR="00EB11C0" w:rsidRPr="00265EAD" w:rsidRDefault="00EB11C0" w:rsidP="00C75643">
      <w:pPr>
        <w:pStyle w:val="BodyText"/>
        <w:ind w:left="720" w:right="487"/>
        <w:jc w:val="left"/>
        <w:rPr>
          <w:color w:val="000000" w:themeColor="text1"/>
          <w:sz w:val="22"/>
          <w:szCs w:val="22"/>
        </w:rPr>
      </w:pPr>
      <w:r w:rsidRPr="00265EAD">
        <w:rPr>
          <w:color w:val="000000" w:themeColor="text1"/>
          <w:sz w:val="22"/>
          <w:szCs w:val="22"/>
        </w:rPr>
        <w:t>1 A</w:t>
      </w:r>
      <w:r w:rsidR="0022763E" w:rsidRPr="00265EAD">
        <w:rPr>
          <w:color w:val="000000" w:themeColor="text1"/>
          <w:sz w:val="22"/>
          <w:szCs w:val="22"/>
        </w:rPr>
        <w:t xml:space="preserve"> </w:t>
      </w:r>
      <w:r w:rsidR="0022763E" w:rsidRPr="00265EAD">
        <w:rPr>
          <w:b/>
          <w:bCs/>
          <w:color w:val="000000" w:themeColor="text1"/>
          <w:sz w:val="22"/>
          <w:szCs w:val="22"/>
        </w:rPr>
        <w:t>course specification</w:t>
      </w:r>
      <w:r w:rsidR="0022763E" w:rsidRPr="00265EAD">
        <w:rPr>
          <w:color w:val="000000" w:themeColor="text1"/>
          <w:sz w:val="22"/>
          <w:szCs w:val="22"/>
        </w:rPr>
        <w:t xml:space="preserve"> including</w:t>
      </w:r>
      <w:r w:rsidRPr="00265EAD">
        <w:rPr>
          <w:color w:val="000000" w:themeColor="text1"/>
          <w:sz w:val="22"/>
          <w:szCs w:val="22"/>
        </w:rPr>
        <w:t>:</w:t>
      </w:r>
    </w:p>
    <w:p w14:paraId="06DDA1C8" w14:textId="77777777" w:rsidR="00EB11C0" w:rsidRPr="00265EAD" w:rsidRDefault="00EB11C0" w:rsidP="00C75643">
      <w:pPr>
        <w:pStyle w:val="BodyText"/>
        <w:numPr>
          <w:ilvl w:val="0"/>
          <w:numId w:val="21"/>
        </w:numPr>
        <w:ind w:left="1440" w:right="487"/>
        <w:jc w:val="left"/>
        <w:rPr>
          <w:color w:val="000000" w:themeColor="text1"/>
          <w:sz w:val="22"/>
          <w:szCs w:val="22"/>
        </w:rPr>
      </w:pPr>
      <w:r w:rsidRPr="00265EAD">
        <w:rPr>
          <w:color w:val="000000" w:themeColor="text1"/>
          <w:sz w:val="22"/>
          <w:szCs w:val="22"/>
        </w:rPr>
        <w:t>T</w:t>
      </w:r>
      <w:r w:rsidR="0022763E" w:rsidRPr="00265EAD">
        <w:rPr>
          <w:color w:val="000000" w:themeColor="text1"/>
          <w:sz w:val="22"/>
          <w:szCs w:val="22"/>
        </w:rPr>
        <w:t>he title of the course</w:t>
      </w:r>
    </w:p>
    <w:p w14:paraId="06743CB3" w14:textId="77777777" w:rsidR="00EB11C0" w:rsidRPr="00265EAD" w:rsidRDefault="00EB11C0" w:rsidP="00C75643">
      <w:pPr>
        <w:pStyle w:val="BodyText"/>
        <w:numPr>
          <w:ilvl w:val="0"/>
          <w:numId w:val="21"/>
        </w:numPr>
        <w:ind w:left="1440" w:right="487"/>
        <w:jc w:val="left"/>
        <w:rPr>
          <w:color w:val="000000" w:themeColor="text1"/>
          <w:sz w:val="22"/>
          <w:szCs w:val="22"/>
        </w:rPr>
      </w:pPr>
      <w:r w:rsidRPr="00265EAD">
        <w:rPr>
          <w:color w:val="000000" w:themeColor="text1"/>
          <w:sz w:val="22"/>
          <w:szCs w:val="22"/>
        </w:rPr>
        <w:t>Course</w:t>
      </w:r>
      <w:r w:rsidR="0022763E" w:rsidRPr="00265EAD">
        <w:rPr>
          <w:color w:val="000000" w:themeColor="text1"/>
          <w:sz w:val="22"/>
          <w:szCs w:val="22"/>
        </w:rPr>
        <w:t xml:space="preserve"> length</w:t>
      </w:r>
    </w:p>
    <w:p w14:paraId="4234C45D" w14:textId="77777777" w:rsidR="00EB11C0" w:rsidRPr="00265EAD" w:rsidRDefault="00EB11C0" w:rsidP="00C75643">
      <w:pPr>
        <w:pStyle w:val="BodyText"/>
        <w:numPr>
          <w:ilvl w:val="0"/>
          <w:numId w:val="21"/>
        </w:numPr>
        <w:ind w:left="1440" w:right="487"/>
        <w:jc w:val="left"/>
        <w:rPr>
          <w:color w:val="000000" w:themeColor="text1"/>
          <w:sz w:val="22"/>
          <w:szCs w:val="22"/>
        </w:rPr>
      </w:pPr>
      <w:r w:rsidRPr="00265EAD">
        <w:rPr>
          <w:color w:val="000000" w:themeColor="text1"/>
          <w:sz w:val="22"/>
          <w:szCs w:val="22"/>
        </w:rPr>
        <w:t>T</w:t>
      </w:r>
      <w:r w:rsidR="0022763E" w:rsidRPr="00265EAD">
        <w:rPr>
          <w:color w:val="000000" w:themeColor="text1"/>
          <w:sz w:val="22"/>
          <w:szCs w:val="22"/>
        </w:rPr>
        <w:t>he proposed venue(s)</w:t>
      </w:r>
    </w:p>
    <w:p w14:paraId="0861D4C7" w14:textId="4AACCE31" w:rsidR="00EB11C0" w:rsidRPr="00265EAD" w:rsidRDefault="00EB11C0" w:rsidP="00C75643">
      <w:pPr>
        <w:pStyle w:val="BodyText"/>
        <w:numPr>
          <w:ilvl w:val="0"/>
          <w:numId w:val="21"/>
        </w:numPr>
        <w:ind w:left="1440" w:right="487"/>
        <w:jc w:val="left"/>
        <w:rPr>
          <w:color w:val="000000" w:themeColor="text1"/>
          <w:sz w:val="22"/>
          <w:szCs w:val="22"/>
        </w:rPr>
      </w:pPr>
      <w:r w:rsidRPr="00265EAD">
        <w:rPr>
          <w:color w:val="000000" w:themeColor="text1"/>
          <w:sz w:val="22"/>
          <w:szCs w:val="22"/>
        </w:rPr>
        <w:t>T</w:t>
      </w:r>
      <w:r w:rsidR="0022763E" w:rsidRPr="00265EAD">
        <w:rPr>
          <w:color w:val="000000" w:themeColor="text1"/>
          <w:sz w:val="22"/>
          <w:szCs w:val="22"/>
        </w:rPr>
        <w:t xml:space="preserve">he number of </w:t>
      </w:r>
      <w:r w:rsidR="003C2387">
        <w:rPr>
          <w:color w:val="000000" w:themeColor="text1"/>
          <w:sz w:val="22"/>
          <w:szCs w:val="22"/>
        </w:rPr>
        <w:t>attendee</w:t>
      </w:r>
      <w:r w:rsidR="0022763E" w:rsidRPr="00265EAD">
        <w:rPr>
          <w:color w:val="000000" w:themeColor="text1"/>
          <w:sz w:val="22"/>
          <w:szCs w:val="22"/>
        </w:rPr>
        <w:t xml:space="preserve"> places available on the course</w:t>
      </w:r>
    </w:p>
    <w:p w14:paraId="2A56A11C" w14:textId="77777777" w:rsidR="00EB11C0" w:rsidRPr="00265EAD" w:rsidRDefault="00EB11C0" w:rsidP="00C75643">
      <w:pPr>
        <w:pStyle w:val="BodyText"/>
        <w:numPr>
          <w:ilvl w:val="0"/>
          <w:numId w:val="21"/>
        </w:numPr>
        <w:ind w:left="1440" w:right="487"/>
        <w:jc w:val="left"/>
        <w:rPr>
          <w:color w:val="000000" w:themeColor="text1"/>
          <w:sz w:val="22"/>
          <w:szCs w:val="22"/>
        </w:rPr>
      </w:pPr>
      <w:r w:rsidRPr="00265EAD">
        <w:rPr>
          <w:color w:val="000000" w:themeColor="text1"/>
          <w:sz w:val="22"/>
          <w:szCs w:val="22"/>
        </w:rPr>
        <w:t>T</w:t>
      </w:r>
      <w:r w:rsidR="0022763E" w:rsidRPr="00265EAD">
        <w:rPr>
          <w:color w:val="000000" w:themeColor="text1"/>
          <w:sz w:val="22"/>
          <w:szCs w:val="22"/>
        </w:rPr>
        <w:t xml:space="preserve">he target audience for the course </w:t>
      </w:r>
    </w:p>
    <w:p w14:paraId="72C73760" w14:textId="29CCA159" w:rsidR="0022763E" w:rsidRPr="00265EAD" w:rsidRDefault="00EB11C0" w:rsidP="00C75643">
      <w:pPr>
        <w:pStyle w:val="BodyText"/>
        <w:numPr>
          <w:ilvl w:val="0"/>
          <w:numId w:val="21"/>
        </w:numPr>
        <w:ind w:left="1440" w:right="487"/>
        <w:jc w:val="left"/>
        <w:rPr>
          <w:color w:val="000000" w:themeColor="text1"/>
          <w:sz w:val="22"/>
          <w:szCs w:val="22"/>
        </w:rPr>
      </w:pPr>
      <w:r w:rsidRPr="00265EAD">
        <w:rPr>
          <w:color w:val="000000" w:themeColor="text1"/>
          <w:sz w:val="22"/>
          <w:szCs w:val="22"/>
        </w:rPr>
        <w:t>T</w:t>
      </w:r>
      <w:r w:rsidR="0022763E" w:rsidRPr="00265EAD">
        <w:rPr>
          <w:color w:val="000000" w:themeColor="text1"/>
          <w:sz w:val="22"/>
          <w:szCs w:val="22"/>
        </w:rPr>
        <w:t>he expected frequency that the course will be run each year.</w:t>
      </w:r>
    </w:p>
    <w:p w14:paraId="47476806" w14:textId="77777777" w:rsidR="00EB11C0" w:rsidRPr="00265EAD" w:rsidRDefault="00EB11C0" w:rsidP="00C75643">
      <w:pPr>
        <w:pStyle w:val="BodyText"/>
        <w:ind w:left="720" w:right="257"/>
        <w:rPr>
          <w:color w:val="000000" w:themeColor="text1"/>
          <w:sz w:val="22"/>
          <w:szCs w:val="22"/>
        </w:rPr>
      </w:pPr>
    </w:p>
    <w:p w14:paraId="5FA44A72" w14:textId="26C6FDEF" w:rsidR="0022763E" w:rsidRPr="00265EAD" w:rsidRDefault="00EB11C0" w:rsidP="00C75643">
      <w:pPr>
        <w:pStyle w:val="BodyText"/>
        <w:ind w:left="720" w:right="257"/>
        <w:jc w:val="left"/>
        <w:rPr>
          <w:color w:val="000000" w:themeColor="text1"/>
          <w:spacing w:val="-2"/>
          <w:sz w:val="22"/>
          <w:szCs w:val="22"/>
        </w:rPr>
      </w:pPr>
      <w:r w:rsidRPr="00265EAD">
        <w:rPr>
          <w:color w:val="000000" w:themeColor="text1"/>
          <w:sz w:val="22"/>
          <w:szCs w:val="22"/>
        </w:rPr>
        <w:t xml:space="preserve">2 </w:t>
      </w:r>
      <w:r w:rsidR="0022763E" w:rsidRPr="00265EAD">
        <w:rPr>
          <w:color w:val="000000" w:themeColor="text1"/>
          <w:sz w:val="22"/>
          <w:szCs w:val="22"/>
        </w:rPr>
        <w:t xml:space="preserve">A </w:t>
      </w:r>
      <w:r w:rsidR="0022763E" w:rsidRPr="00265EAD">
        <w:rPr>
          <w:b/>
          <w:bCs/>
          <w:color w:val="000000" w:themeColor="text1"/>
          <w:sz w:val="22"/>
          <w:szCs w:val="22"/>
        </w:rPr>
        <w:t>course rationale</w:t>
      </w:r>
      <w:r w:rsidR="0022763E" w:rsidRPr="00265EAD">
        <w:rPr>
          <w:color w:val="000000" w:themeColor="text1"/>
          <w:sz w:val="22"/>
          <w:szCs w:val="22"/>
        </w:rPr>
        <w:t xml:space="preserve"> including an explanation for why the course was originally developed and how it will contribute to the development of competent </w:t>
      </w:r>
      <w:r w:rsidR="0022763E" w:rsidRPr="00265EAD">
        <w:rPr>
          <w:color w:val="000000" w:themeColor="text1"/>
          <w:spacing w:val="-2"/>
          <w:sz w:val="22"/>
          <w:szCs w:val="22"/>
        </w:rPr>
        <w:t>ophthalmologists.</w:t>
      </w:r>
    </w:p>
    <w:p w14:paraId="256052DF" w14:textId="77777777" w:rsidR="00EB11C0" w:rsidRPr="00265EAD" w:rsidRDefault="00EB11C0" w:rsidP="00C75643">
      <w:pPr>
        <w:pStyle w:val="BodyText"/>
        <w:ind w:left="720" w:right="257"/>
        <w:jc w:val="left"/>
        <w:rPr>
          <w:color w:val="000000" w:themeColor="text1"/>
          <w:spacing w:val="-2"/>
          <w:sz w:val="22"/>
          <w:szCs w:val="22"/>
        </w:rPr>
      </w:pPr>
    </w:p>
    <w:p w14:paraId="3CC8D8E5" w14:textId="4DCA7D5A" w:rsidR="0022763E" w:rsidRPr="00265EAD" w:rsidRDefault="00EB11C0" w:rsidP="00C75643">
      <w:pPr>
        <w:pStyle w:val="BodyText"/>
        <w:ind w:left="720" w:right="257"/>
        <w:jc w:val="left"/>
        <w:rPr>
          <w:color w:val="000000" w:themeColor="text1"/>
          <w:sz w:val="22"/>
          <w:szCs w:val="22"/>
        </w:rPr>
      </w:pPr>
      <w:r w:rsidRPr="00265EAD">
        <w:rPr>
          <w:color w:val="000000" w:themeColor="text1"/>
          <w:spacing w:val="-2"/>
          <w:sz w:val="22"/>
          <w:szCs w:val="22"/>
        </w:rPr>
        <w:t>3 Det</w:t>
      </w:r>
      <w:r w:rsidR="0022763E" w:rsidRPr="00265EAD">
        <w:rPr>
          <w:color w:val="000000" w:themeColor="text1"/>
          <w:sz w:val="22"/>
          <w:szCs w:val="22"/>
        </w:rPr>
        <w:t>ail</w:t>
      </w:r>
      <w:r w:rsidRPr="00265EAD">
        <w:rPr>
          <w:color w:val="000000" w:themeColor="text1"/>
          <w:sz w:val="22"/>
          <w:szCs w:val="22"/>
        </w:rPr>
        <w:t>s of</w:t>
      </w:r>
      <w:r w:rsidR="0022763E" w:rsidRPr="00265EAD">
        <w:rPr>
          <w:color w:val="000000" w:themeColor="text1"/>
          <w:sz w:val="22"/>
          <w:szCs w:val="22"/>
        </w:rPr>
        <w:t xml:space="preserve"> any </w:t>
      </w:r>
      <w:r w:rsidR="0022763E" w:rsidRPr="00265EAD">
        <w:rPr>
          <w:b/>
          <w:bCs/>
          <w:color w:val="000000" w:themeColor="text1"/>
          <w:sz w:val="22"/>
          <w:szCs w:val="22"/>
        </w:rPr>
        <w:t>eligibility criteria</w:t>
      </w:r>
      <w:r w:rsidR="0022763E" w:rsidRPr="00265EAD">
        <w:rPr>
          <w:color w:val="000000" w:themeColor="text1"/>
          <w:sz w:val="22"/>
          <w:szCs w:val="22"/>
        </w:rPr>
        <w:t xml:space="preserve"> for course attendance, such as prerequisite knowledge, skills, qualifications or level of entry.</w:t>
      </w:r>
    </w:p>
    <w:p w14:paraId="310F4434" w14:textId="77777777" w:rsidR="00EB11C0" w:rsidRPr="00265EAD" w:rsidRDefault="00EB11C0" w:rsidP="00C75643">
      <w:pPr>
        <w:pStyle w:val="BodyText"/>
        <w:ind w:left="720" w:right="257"/>
        <w:jc w:val="left"/>
        <w:rPr>
          <w:color w:val="000000" w:themeColor="text1"/>
          <w:sz w:val="22"/>
          <w:szCs w:val="22"/>
        </w:rPr>
      </w:pPr>
    </w:p>
    <w:p w14:paraId="0035AF19" w14:textId="3AD9623B" w:rsidR="0022763E" w:rsidRPr="00265EAD" w:rsidRDefault="00EB11C0" w:rsidP="00C75643">
      <w:pPr>
        <w:pStyle w:val="BodyText"/>
        <w:ind w:left="720" w:right="257"/>
        <w:jc w:val="left"/>
        <w:rPr>
          <w:color w:val="000000" w:themeColor="text1"/>
          <w:sz w:val="22"/>
          <w:szCs w:val="22"/>
        </w:rPr>
      </w:pPr>
      <w:r w:rsidRPr="00265EAD">
        <w:rPr>
          <w:color w:val="000000" w:themeColor="text1"/>
          <w:sz w:val="22"/>
          <w:szCs w:val="22"/>
        </w:rPr>
        <w:t>4 A</w:t>
      </w:r>
      <w:r w:rsidR="0022763E" w:rsidRPr="00265EAD">
        <w:rPr>
          <w:color w:val="000000" w:themeColor="text1"/>
          <w:sz w:val="22"/>
          <w:szCs w:val="22"/>
        </w:rPr>
        <w:t xml:space="preserve"> </w:t>
      </w:r>
      <w:r w:rsidR="0022763E" w:rsidRPr="00265EAD">
        <w:rPr>
          <w:b/>
          <w:bCs/>
          <w:color w:val="000000" w:themeColor="text1"/>
          <w:sz w:val="22"/>
          <w:szCs w:val="22"/>
        </w:rPr>
        <w:t>history of the course</w:t>
      </w:r>
      <w:r w:rsidR="007D7CE5">
        <w:rPr>
          <w:color w:val="000000" w:themeColor="text1"/>
          <w:sz w:val="22"/>
          <w:szCs w:val="22"/>
        </w:rPr>
        <w:t xml:space="preserve">, to </w:t>
      </w:r>
      <w:r w:rsidR="0022763E" w:rsidRPr="00265EAD">
        <w:rPr>
          <w:color w:val="000000" w:themeColor="text1"/>
          <w:sz w:val="22"/>
          <w:szCs w:val="22"/>
        </w:rPr>
        <w:t>include the year that the course was created or first ran, the number</w:t>
      </w:r>
      <w:r w:rsidR="0022763E" w:rsidRPr="00265EAD">
        <w:rPr>
          <w:color w:val="000000" w:themeColor="text1"/>
          <w:spacing w:val="80"/>
          <w:sz w:val="22"/>
          <w:szCs w:val="22"/>
        </w:rPr>
        <w:t xml:space="preserve"> </w:t>
      </w:r>
      <w:r w:rsidR="0022763E" w:rsidRPr="00265EAD">
        <w:rPr>
          <w:color w:val="000000" w:themeColor="text1"/>
          <w:sz w:val="22"/>
          <w:szCs w:val="22"/>
        </w:rPr>
        <w:t xml:space="preserve">of previous </w:t>
      </w:r>
      <w:r w:rsidR="007D7CE5">
        <w:rPr>
          <w:color w:val="000000" w:themeColor="text1"/>
          <w:sz w:val="22"/>
          <w:szCs w:val="22"/>
        </w:rPr>
        <w:t>sittings</w:t>
      </w:r>
      <w:r w:rsidR="0022763E" w:rsidRPr="00265EAD">
        <w:rPr>
          <w:color w:val="000000" w:themeColor="text1"/>
          <w:sz w:val="22"/>
          <w:szCs w:val="22"/>
        </w:rPr>
        <w:t xml:space="preserve"> of the course and any previous or planned revisions to the course structure, content or delivery.</w:t>
      </w:r>
    </w:p>
    <w:p w14:paraId="5F56EB48" w14:textId="77777777" w:rsidR="00EB11C0" w:rsidRPr="00265EAD" w:rsidRDefault="00EB11C0" w:rsidP="00C75643">
      <w:pPr>
        <w:pStyle w:val="BodyText"/>
        <w:ind w:left="720" w:right="257"/>
        <w:jc w:val="left"/>
        <w:rPr>
          <w:color w:val="000000" w:themeColor="text1"/>
          <w:sz w:val="22"/>
          <w:szCs w:val="22"/>
        </w:rPr>
      </w:pPr>
    </w:p>
    <w:p w14:paraId="268B06C2" w14:textId="28FE9069" w:rsidR="0022763E" w:rsidRPr="00265EAD" w:rsidRDefault="00EB11C0" w:rsidP="00C75643">
      <w:pPr>
        <w:pStyle w:val="BodyText"/>
        <w:ind w:left="720" w:right="257"/>
        <w:jc w:val="left"/>
        <w:rPr>
          <w:color w:val="000000" w:themeColor="text1"/>
          <w:sz w:val="22"/>
          <w:szCs w:val="22"/>
        </w:rPr>
      </w:pPr>
      <w:r w:rsidRPr="00265EAD">
        <w:rPr>
          <w:color w:val="000000" w:themeColor="text1"/>
          <w:sz w:val="22"/>
          <w:szCs w:val="22"/>
        </w:rPr>
        <w:t>5 Details of</w:t>
      </w:r>
      <w:r w:rsidR="0022763E" w:rsidRPr="00265EAD">
        <w:rPr>
          <w:color w:val="000000" w:themeColor="text1"/>
          <w:sz w:val="22"/>
          <w:szCs w:val="22"/>
        </w:rPr>
        <w:t xml:space="preserve"> any </w:t>
      </w:r>
      <w:r w:rsidR="0022763E" w:rsidRPr="00265EAD">
        <w:rPr>
          <w:b/>
          <w:bCs/>
          <w:color w:val="000000" w:themeColor="text1"/>
          <w:sz w:val="22"/>
          <w:szCs w:val="22"/>
        </w:rPr>
        <w:t>award or qualification</w:t>
      </w:r>
      <w:r w:rsidR="0022763E" w:rsidRPr="00265EAD">
        <w:rPr>
          <w:color w:val="000000" w:themeColor="text1"/>
          <w:sz w:val="22"/>
          <w:szCs w:val="22"/>
        </w:rPr>
        <w:t xml:space="preserve"> provided </w:t>
      </w:r>
      <w:proofErr w:type="gramStart"/>
      <w:r w:rsidR="0022763E" w:rsidRPr="00265EAD">
        <w:rPr>
          <w:color w:val="000000" w:themeColor="text1"/>
          <w:sz w:val="22"/>
          <w:szCs w:val="22"/>
        </w:rPr>
        <w:t>as a result of</w:t>
      </w:r>
      <w:proofErr w:type="gramEnd"/>
      <w:r w:rsidR="0022763E" w:rsidRPr="00265EAD">
        <w:rPr>
          <w:color w:val="000000" w:themeColor="text1"/>
          <w:sz w:val="22"/>
          <w:szCs w:val="22"/>
        </w:rPr>
        <w:t xml:space="preserve"> having attended or completed the course.</w:t>
      </w:r>
    </w:p>
    <w:p w14:paraId="4201904E" w14:textId="77777777" w:rsidR="00EB11C0" w:rsidRPr="00265EAD" w:rsidRDefault="00EB11C0" w:rsidP="00C75643">
      <w:pPr>
        <w:pStyle w:val="BodyText"/>
        <w:ind w:left="720" w:right="257"/>
        <w:jc w:val="left"/>
        <w:rPr>
          <w:color w:val="000000" w:themeColor="text1"/>
          <w:sz w:val="22"/>
          <w:szCs w:val="22"/>
        </w:rPr>
      </w:pPr>
    </w:p>
    <w:p w14:paraId="3E8F0E8E" w14:textId="12DEE9AF" w:rsidR="0022763E" w:rsidRPr="00265EAD" w:rsidRDefault="00EB11C0" w:rsidP="00C75643">
      <w:pPr>
        <w:pStyle w:val="BodyText"/>
        <w:ind w:left="720" w:right="257"/>
        <w:jc w:val="left"/>
        <w:rPr>
          <w:color w:val="000000" w:themeColor="text1"/>
          <w:spacing w:val="-2"/>
          <w:sz w:val="22"/>
          <w:szCs w:val="22"/>
        </w:rPr>
      </w:pPr>
      <w:r w:rsidRPr="00265EAD">
        <w:rPr>
          <w:color w:val="000000" w:themeColor="text1"/>
          <w:sz w:val="22"/>
          <w:szCs w:val="22"/>
        </w:rPr>
        <w:t>6 D</w:t>
      </w:r>
      <w:r w:rsidR="0022763E" w:rsidRPr="00265EAD">
        <w:rPr>
          <w:color w:val="000000" w:themeColor="text1"/>
          <w:sz w:val="22"/>
          <w:szCs w:val="22"/>
        </w:rPr>
        <w:t>etail</w:t>
      </w:r>
      <w:r w:rsidRPr="00265EAD">
        <w:rPr>
          <w:color w:val="000000" w:themeColor="text1"/>
          <w:sz w:val="22"/>
          <w:szCs w:val="22"/>
        </w:rPr>
        <w:t>s of</w:t>
      </w:r>
      <w:r w:rsidR="0022763E" w:rsidRPr="00265EAD">
        <w:rPr>
          <w:color w:val="000000" w:themeColor="text1"/>
          <w:spacing w:val="5"/>
          <w:sz w:val="22"/>
          <w:szCs w:val="22"/>
        </w:rPr>
        <w:t xml:space="preserve"> </w:t>
      </w:r>
      <w:r w:rsidR="0022763E" w:rsidRPr="00265EAD">
        <w:rPr>
          <w:color w:val="000000" w:themeColor="text1"/>
          <w:sz w:val="22"/>
          <w:szCs w:val="22"/>
        </w:rPr>
        <w:t>any</w:t>
      </w:r>
      <w:r w:rsidR="0022763E" w:rsidRPr="00265EAD">
        <w:rPr>
          <w:color w:val="000000" w:themeColor="text1"/>
          <w:spacing w:val="5"/>
          <w:sz w:val="22"/>
          <w:szCs w:val="22"/>
        </w:rPr>
        <w:t xml:space="preserve"> </w:t>
      </w:r>
      <w:r w:rsidR="0022763E" w:rsidRPr="00265EAD">
        <w:rPr>
          <w:b/>
          <w:bCs/>
          <w:color w:val="000000" w:themeColor="text1"/>
          <w:sz w:val="22"/>
          <w:szCs w:val="22"/>
        </w:rPr>
        <w:t>fee</w:t>
      </w:r>
      <w:r w:rsidRPr="00265EAD">
        <w:rPr>
          <w:b/>
          <w:bCs/>
          <w:color w:val="000000" w:themeColor="text1"/>
          <w:sz w:val="22"/>
          <w:szCs w:val="22"/>
        </w:rPr>
        <w:t>s</w:t>
      </w:r>
      <w:r w:rsidR="0022763E" w:rsidRPr="00265EAD">
        <w:rPr>
          <w:b/>
          <w:bCs/>
          <w:color w:val="000000" w:themeColor="text1"/>
          <w:spacing w:val="5"/>
          <w:sz w:val="22"/>
          <w:szCs w:val="22"/>
        </w:rPr>
        <w:t xml:space="preserve"> </w:t>
      </w:r>
      <w:r w:rsidR="0022763E" w:rsidRPr="00265EAD">
        <w:rPr>
          <w:b/>
          <w:bCs/>
          <w:color w:val="000000" w:themeColor="text1"/>
          <w:sz w:val="22"/>
          <w:szCs w:val="22"/>
        </w:rPr>
        <w:t>charged</w:t>
      </w:r>
      <w:r w:rsidR="0022763E" w:rsidRPr="00265EAD">
        <w:rPr>
          <w:color w:val="000000" w:themeColor="text1"/>
          <w:spacing w:val="6"/>
          <w:sz w:val="22"/>
          <w:szCs w:val="22"/>
        </w:rPr>
        <w:t xml:space="preserve"> </w:t>
      </w:r>
      <w:r w:rsidR="0022763E" w:rsidRPr="00265EAD">
        <w:rPr>
          <w:color w:val="000000" w:themeColor="text1"/>
          <w:sz w:val="22"/>
          <w:szCs w:val="22"/>
        </w:rPr>
        <w:t>for</w:t>
      </w:r>
      <w:r w:rsidR="0022763E" w:rsidRPr="00265EAD">
        <w:rPr>
          <w:color w:val="000000" w:themeColor="text1"/>
          <w:spacing w:val="5"/>
          <w:sz w:val="22"/>
          <w:szCs w:val="22"/>
        </w:rPr>
        <w:t xml:space="preserve"> </w:t>
      </w:r>
      <w:r w:rsidR="0022763E" w:rsidRPr="00265EAD">
        <w:rPr>
          <w:color w:val="000000" w:themeColor="text1"/>
          <w:sz w:val="22"/>
          <w:szCs w:val="22"/>
        </w:rPr>
        <w:t>attendance</w:t>
      </w:r>
      <w:r w:rsidR="0022763E" w:rsidRPr="00265EAD">
        <w:rPr>
          <w:color w:val="000000" w:themeColor="text1"/>
          <w:spacing w:val="5"/>
          <w:sz w:val="22"/>
          <w:szCs w:val="22"/>
        </w:rPr>
        <w:t xml:space="preserve"> </w:t>
      </w:r>
      <w:r w:rsidR="0022763E" w:rsidRPr="00265EAD">
        <w:rPr>
          <w:color w:val="000000" w:themeColor="text1"/>
          <w:sz w:val="22"/>
          <w:szCs w:val="22"/>
        </w:rPr>
        <w:t>on</w:t>
      </w:r>
      <w:r w:rsidR="0022763E" w:rsidRPr="00265EAD">
        <w:rPr>
          <w:color w:val="000000" w:themeColor="text1"/>
          <w:spacing w:val="5"/>
          <w:sz w:val="22"/>
          <w:szCs w:val="22"/>
        </w:rPr>
        <w:t xml:space="preserve"> </w:t>
      </w:r>
      <w:r w:rsidR="0022763E" w:rsidRPr="00265EAD">
        <w:rPr>
          <w:color w:val="000000" w:themeColor="text1"/>
          <w:sz w:val="22"/>
          <w:szCs w:val="22"/>
        </w:rPr>
        <w:t>the</w:t>
      </w:r>
      <w:r w:rsidR="0022763E" w:rsidRPr="00265EAD">
        <w:rPr>
          <w:color w:val="000000" w:themeColor="text1"/>
          <w:spacing w:val="5"/>
          <w:sz w:val="22"/>
          <w:szCs w:val="22"/>
        </w:rPr>
        <w:t xml:space="preserve"> </w:t>
      </w:r>
      <w:r w:rsidR="0022763E" w:rsidRPr="00265EAD">
        <w:rPr>
          <w:color w:val="000000" w:themeColor="text1"/>
          <w:spacing w:val="-2"/>
          <w:sz w:val="22"/>
          <w:szCs w:val="22"/>
        </w:rPr>
        <w:t>course.</w:t>
      </w:r>
    </w:p>
    <w:p w14:paraId="7911B267" w14:textId="77777777" w:rsidR="00EB11C0" w:rsidRPr="00265EAD" w:rsidRDefault="00EB11C0" w:rsidP="00C75643">
      <w:pPr>
        <w:pStyle w:val="BodyText"/>
        <w:ind w:left="720" w:right="257"/>
        <w:jc w:val="left"/>
        <w:rPr>
          <w:color w:val="000000" w:themeColor="text1"/>
          <w:sz w:val="22"/>
          <w:szCs w:val="22"/>
        </w:rPr>
      </w:pPr>
    </w:p>
    <w:p w14:paraId="112E29CB" w14:textId="1C9070B9" w:rsidR="0022763E" w:rsidRPr="00CD2F41" w:rsidRDefault="00EB11C0" w:rsidP="00030F99">
      <w:pPr>
        <w:pStyle w:val="Heading4"/>
        <w:ind w:left="720"/>
        <w:rPr>
          <w:color w:val="767171" w:themeColor="background2" w:themeShade="80"/>
        </w:rPr>
      </w:pPr>
      <w:r w:rsidRPr="00CD2F41">
        <w:rPr>
          <w:color w:val="767171" w:themeColor="background2" w:themeShade="80"/>
        </w:rPr>
        <w:t xml:space="preserve">4.3 </w:t>
      </w:r>
      <w:r w:rsidR="0022763E" w:rsidRPr="00CD2F41">
        <w:rPr>
          <w:color w:val="767171" w:themeColor="background2" w:themeShade="80"/>
        </w:rPr>
        <w:t>Faculty</w:t>
      </w:r>
    </w:p>
    <w:p w14:paraId="3305F9CF" w14:textId="41D1AF09" w:rsidR="0022763E" w:rsidRPr="00265EAD" w:rsidRDefault="0022763E" w:rsidP="00C75643">
      <w:pPr>
        <w:pStyle w:val="BodyText"/>
        <w:ind w:left="720" w:right="134"/>
        <w:jc w:val="left"/>
        <w:rPr>
          <w:color w:val="000000" w:themeColor="text1"/>
          <w:sz w:val="22"/>
          <w:szCs w:val="22"/>
        </w:rPr>
      </w:pPr>
      <w:r w:rsidRPr="00265EAD">
        <w:rPr>
          <w:color w:val="000000" w:themeColor="text1"/>
          <w:sz w:val="22"/>
          <w:szCs w:val="22"/>
        </w:rPr>
        <w:t>The</w:t>
      </w:r>
      <w:r w:rsidRPr="00265EAD">
        <w:rPr>
          <w:color w:val="000000" w:themeColor="text1"/>
          <w:spacing w:val="17"/>
          <w:sz w:val="22"/>
          <w:szCs w:val="22"/>
        </w:rPr>
        <w:t xml:space="preserve"> </w:t>
      </w:r>
      <w:r w:rsidRPr="00265EAD">
        <w:rPr>
          <w:color w:val="000000" w:themeColor="text1"/>
          <w:sz w:val="22"/>
          <w:szCs w:val="22"/>
        </w:rPr>
        <w:t>provider</w:t>
      </w:r>
      <w:r w:rsidRPr="00265EAD">
        <w:rPr>
          <w:color w:val="000000" w:themeColor="text1"/>
          <w:spacing w:val="17"/>
          <w:sz w:val="22"/>
          <w:szCs w:val="22"/>
        </w:rPr>
        <w:t xml:space="preserve"> </w:t>
      </w:r>
      <w:r w:rsidRPr="00265EAD">
        <w:rPr>
          <w:color w:val="000000" w:themeColor="text1"/>
          <w:sz w:val="22"/>
          <w:szCs w:val="22"/>
        </w:rPr>
        <w:t>must</w:t>
      </w:r>
      <w:r w:rsidRPr="00265EAD">
        <w:rPr>
          <w:color w:val="000000" w:themeColor="text1"/>
          <w:spacing w:val="17"/>
          <w:sz w:val="22"/>
          <w:szCs w:val="22"/>
        </w:rPr>
        <w:t xml:space="preserve"> </w:t>
      </w:r>
      <w:r w:rsidRPr="00265EAD">
        <w:rPr>
          <w:color w:val="000000" w:themeColor="text1"/>
          <w:sz w:val="22"/>
          <w:szCs w:val="22"/>
        </w:rPr>
        <w:t>supply</w:t>
      </w:r>
      <w:r w:rsidRPr="00265EAD">
        <w:rPr>
          <w:color w:val="000000" w:themeColor="text1"/>
          <w:spacing w:val="17"/>
          <w:sz w:val="22"/>
          <w:szCs w:val="22"/>
        </w:rPr>
        <w:t xml:space="preserve"> </w:t>
      </w:r>
      <w:r w:rsidRPr="00265EAD">
        <w:rPr>
          <w:color w:val="000000" w:themeColor="text1"/>
          <w:sz w:val="22"/>
          <w:szCs w:val="22"/>
        </w:rPr>
        <w:t>full</w:t>
      </w:r>
      <w:r w:rsidRPr="00265EAD">
        <w:rPr>
          <w:color w:val="000000" w:themeColor="text1"/>
          <w:spacing w:val="17"/>
          <w:sz w:val="22"/>
          <w:szCs w:val="22"/>
        </w:rPr>
        <w:t xml:space="preserve"> </w:t>
      </w:r>
      <w:r w:rsidRPr="00265EAD">
        <w:rPr>
          <w:color w:val="000000" w:themeColor="text1"/>
          <w:sz w:val="22"/>
          <w:szCs w:val="22"/>
        </w:rPr>
        <w:t>details</w:t>
      </w:r>
      <w:r w:rsidRPr="00265EAD">
        <w:rPr>
          <w:color w:val="000000" w:themeColor="text1"/>
          <w:spacing w:val="17"/>
          <w:sz w:val="22"/>
          <w:szCs w:val="22"/>
        </w:rPr>
        <w:t xml:space="preserve"> </w:t>
      </w:r>
      <w:r w:rsidRPr="00265EAD">
        <w:rPr>
          <w:color w:val="000000" w:themeColor="text1"/>
          <w:sz w:val="22"/>
          <w:szCs w:val="22"/>
        </w:rPr>
        <w:t>of</w:t>
      </w:r>
      <w:r w:rsidRPr="00265EAD">
        <w:rPr>
          <w:color w:val="000000" w:themeColor="text1"/>
          <w:spacing w:val="17"/>
          <w:sz w:val="22"/>
          <w:szCs w:val="22"/>
        </w:rPr>
        <w:t xml:space="preserve"> </w:t>
      </w:r>
      <w:r w:rsidRPr="00265EAD">
        <w:rPr>
          <w:color w:val="000000" w:themeColor="text1"/>
          <w:sz w:val="22"/>
          <w:szCs w:val="22"/>
        </w:rPr>
        <w:t>the</w:t>
      </w:r>
      <w:r w:rsidRPr="00265EAD">
        <w:rPr>
          <w:color w:val="000000" w:themeColor="text1"/>
          <w:spacing w:val="17"/>
          <w:sz w:val="22"/>
          <w:szCs w:val="22"/>
        </w:rPr>
        <w:t xml:space="preserve"> </w:t>
      </w:r>
      <w:r w:rsidRPr="00265EAD">
        <w:rPr>
          <w:color w:val="000000" w:themeColor="text1"/>
          <w:sz w:val="22"/>
          <w:szCs w:val="22"/>
        </w:rPr>
        <w:t>staffing</w:t>
      </w:r>
      <w:r w:rsidRPr="00265EAD">
        <w:rPr>
          <w:color w:val="000000" w:themeColor="text1"/>
          <w:spacing w:val="17"/>
          <w:sz w:val="22"/>
          <w:szCs w:val="22"/>
        </w:rPr>
        <w:t xml:space="preserve"> </w:t>
      </w:r>
      <w:r w:rsidRPr="00265EAD">
        <w:rPr>
          <w:color w:val="000000" w:themeColor="text1"/>
          <w:sz w:val="22"/>
          <w:szCs w:val="22"/>
        </w:rPr>
        <w:t>structure</w:t>
      </w:r>
      <w:r w:rsidRPr="00265EAD">
        <w:rPr>
          <w:color w:val="000000" w:themeColor="text1"/>
          <w:spacing w:val="17"/>
          <w:sz w:val="22"/>
          <w:szCs w:val="22"/>
        </w:rPr>
        <w:t xml:space="preserve"> </w:t>
      </w:r>
      <w:r w:rsidRPr="00265EAD">
        <w:rPr>
          <w:color w:val="000000" w:themeColor="text1"/>
          <w:sz w:val="22"/>
          <w:szCs w:val="22"/>
        </w:rPr>
        <w:t>for</w:t>
      </w:r>
      <w:r w:rsidRPr="00265EAD">
        <w:rPr>
          <w:color w:val="000000" w:themeColor="text1"/>
          <w:spacing w:val="17"/>
          <w:sz w:val="22"/>
          <w:szCs w:val="22"/>
        </w:rPr>
        <w:t xml:space="preserve"> </w:t>
      </w:r>
      <w:r w:rsidRPr="00265EAD">
        <w:rPr>
          <w:color w:val="000000" w:themeColor="text1"/>
          <w:sz w:val="22"/>
          <w:szCs w:val="22"/>
        </w:rPr>
        <w:t>the</w:t>
      </w:r>
      <w:r w:rsidRPr="00265EAD">
        <w:rPr>
          <w:color w:val="000000" w:themeColor="text1"/>
          <w:spacing w:val="17"/>
          <w:sz w:val="22"/>
          <w:szCs w:val="22"/>
        </w:rPr>
        <w:t xml:space="preserve"> </w:t>
      </w:r>
      <w:r w:rsidRPr="00265EAD">
        <w:rPr>
          <w:color w:val="000000" w:themeColor="text1"/>
          <w:sz w:val="22"/>
          <w:szCs w:val="22"/>
        </w:rPr>
        <w:t>course.</w:t>
      </w:r>
      <w:r w:rsidRPr="00265EAD">
        <w:rPr>
          <w:color w:val="000000" w:themeColor="text1"/>
          <w:spacing w:val="17"/>
          <w:sz w:val="22"/>
          <w:szCs w:val="22"/>
        </w:rPr>
        <w:t xml:space="preserve"> </w:t>
      </w:r>
      <w:r w:rsidRPr="00265EAD">
        <w:rPr>
          <w:color w:val="000000" w:themeColor="text1"/>
          <w:sz w:val="22"/>
          <w:szCs w:val="22"/>
        </w:rPr>
        <w:t xml:space="preserve">Roles of individual staff involved in the delivery of the course should be identified against the areas for which they will be responsible. Evidence must be </w:t>
      </w:r>
      <w:proofErr w:type="gramStart"/>
      <w:r w:rsidRPr="00265EAD">
        <w:rPr>
          <w:color w:val="000000" w:themeColor="text1"/>
          <w:sz w:val="22"/>
          <w:szCs w:val="22"/>
        </w:rPr>
        <w:t>provided that</w:t>
      </w:r>
      <w:proofErr w:type="gramEnd"/>
      <w:r w:rsidRPr="00265EAD">
        <w:rPr>
          <w:color w:val="000000" w:themeColor="text1"/>
          <w:sz w:val="22"/>
          <w:szCs w:val="22"/>
        </w:rPr>
        <w:t xml:space="preserve"> staff in both</w:t>
      </w:r>
      <w:r w:rsidRPr="00265EAD">
        <w:rPr>
          <w:color w:val="000000" w:themeColor="text1"/>
          <w:spacing w:val="35"/>
          <w:sz w:val="22"/>
          <w:szCs w:val="22"/>
        </w:rPr>
        <w:t xml:space="preserve"> </w:t>
      </w:r>
      <w:r w:rsidRPr="00265EAD">
        <w:rPr>
          <w:color w:val="000000" w:themeColor="text1"/>
          <w:sz w:val="22"/>
          <w:szCs w:val="22"/>
        </w:rPr>
        <w:t>academic</w:t>
      </w:r>
      <w:r w:rsidRPr="00265EAD">
        <w:rPr>
          <w:color w:val="000000" w:themeColor="text1"/>
          <w:spacing w:val="35"/>
          <w:sz w:val="22"/>
          <w:szCs w:val="22"/>
        </w:rPr>
        <w:t xml:space="preserve"> </w:t>
      </w:r>
      <w:r w:rsidRPr="00265EAD">
        <w:rPr>
          <w:color w:val="000000" w:themeColor="text1"/>
          <w:sz w:val="22"/>
          <w:szCs w:val="22"/>
        </w:rPr>
        <w:t>and</w:t>
      </w:r>
      <w:r w:rsidRPr="00265EAD">
        <w:rPr>
          <w:color w:val="000000" w:themeColor="text1"/>
          <w:spacing w:val="35"/>
          <w:sz w:val="22"/>
          <w:szCs w:val="22"/>
        </w:rPr>
        <w:t xml:space="preserve"> </w:t>
      </w:r>
      <w:r w:rsidRPr="00265EAD">
        <w:rPr>
          <w:color w:val="000000" w:themeColor="text1"/>
          <w:sz w:val="22"/>
          <w:szCs w:val="22"/>
        </w:rPr>
        <w:t>practice</w:t>
      </w:r>
      <w:r w:rsidRPr="00265EAD">
        <w:rPr>
          <w:color w:val="000000" w:themeColor="text1"/>
          <w:spacing w:val="35"/>
          <w:sz w:val="22"/>
          <w:szCs w:val="22"/>
        </w:rPr>
        <w:t xml:space="preserve"> </w:t>
      </w:r>
      <w:r w:rsidRPr="00265EAD">
        <w:rPr>
          <w:color w:val="000000" w:themeColor="text1"/>
          <w:sz w:val="22"/>
          <w:szCs w:val="22"/>
        </w:rPr>
        <w:t>settings</w:t>
      </w:r>
      <w:r w:rsidRPr="00265EAD">
        <w:rPr>
          <w:color w:val="000000" w:themeColor="text1"/>
          <w:spacing w:val="35"/>
          <w:sz w:val="22"/>
          <w:szCs w:val="22"/>
        </w:rPr>
        <w:t xml:space="preserve"> </w:t>
      </w:r>
      <w:r w:rsidRPr="00265EAD">
        <w:rPr>
          <w:color w:val="000000" w:themeColor="text1"/>
          <w:sz w:val="22"/>
          <w:szCs w:val="22"/>
        </w:rPr>
        <w:t>are</w:t>
      </w:r>
      <w:r w:rsidRPr="00265EAD">
        <w:rPr>
          <w:color w:val="000000" w:themeColor="text1"/>
          <w:spacing w:val="35"/>
          <w:sz w:val="22"/>
          <w:szCs w:val="22"/>
        </w:rPr>
        <w:t xml:space="preserve"> </w:t>
      </w:r>
      <w:r w:rsidRPr="00265EAD">
        <w:rPr>
          <w:color w:val="000000" w:themeColor="text1"/>
          <w:sz w:val="22"/>
          <w:szCs w:val="22"/>
        </w:rPr>
        <w:t>appropriately</w:t>
      </w:r>
      <w:r w:rsidRPr="00265EAD">
        <w:rPr>
          <w:color w:val="000000" w:themeColor="text1"/>
          <w:spacing w:val="35"/>
          <w:sz w:val="22"/>
          <w:szCs w:val="22"/>
        </w:rPr>
        <w:t xml:space="preserve"> </w:t>
      </w:r>
      <w:r w:rsidRPr="00265EAD">
        <w:rPr>
          <w:color w:val="000000" w:themeColor="text1"/>
          <w:sz w:val="22"/>
          <w:szCs w:val="22"/>
        </w:rPr>
        <w:t>qualified</w:t>
      </w:r>
      <w:r w:rsidRPr="00265EAD">
        <w:rPr>
          <w:color w:val="000000" w:themeColor="text1"/>
          <w:spacing w:val="35"/>
          <w:sz w:val="22"/>
          <w:szCs w:val="22"/>
        </w:rPr>
        <w:t xml:space="preserve"> </w:t>
      </w:r>
      <w:r w:rsidRPr="00265EAD">
        <w:rPr>
          <w:color w:val="000000" w:themeColor="text1"/>
          <w:sz w:val="22"/>
          <w:szCs w:val="22"/>
        </w:rPr>
        <w:t>and</w:t>
      </w:r>
      <w:r w:rsidRPr="00265EAD">
        <w:rPr>
          <w:color w:val="000000" w:themeColor="text1"/>
          <w:spacing w:val="35"/>
          <w:sz w:val="22"/>
          <w:szCs w:val="22"/>
        </w:rPr>
        <w:t xml:space="preserve"> </w:t>
      </w:r>
      <w:r w:rsidRPr="00265EAD">
        <w:rPr>
          <w:color w:val="000000" w:themeColor="text1"/>
          <w:sz w:val="22"/>
          <w:szCs w:val="22"/>
        </w:rPr>
        <w:t>experienced.</w:t>
      </w:r>
    </w:p>
    <w:p w14:paraId="074D425C" w14:textId="77777777" w:rsidR="0022763E" w:rsidRPr="00265EAD" w:rsidRDefault="0022763E" w:rsidP="00C75643">
      <w:pPr>
        <w:pStyle w:val="BodyText"/>
        <w:ind w:left="720" w:right="134"/>
        <w:jc w:val="left"/>
        <w:rPr>
          <w:color w:val="000000" w:themeColor="text1"/>
          <w:sz w:val="22"/>
          <w:szCs w:val="22"/>
        </w:rPr>
      </w:pPr>
      <w:r w:rsidRPr="00265EAD">
        <w:rPr>
          <w:color w:val="000000" w:themeColor="text1"/>
          <w:sz w:val="22"/>
          <w:szCs w:val="22"/>
        </w:rPr>
        <w:t>The provider must supply full details of any current or prior association on the part of its faculty with any RCOphth course(s).</w:t>
      </w:r>
    </w:p>
    <w:p w14:paraId="20868A72" w14:textId="77777777" w:rsidR="00CA30A2" w:rsidRPr="00265EAD" w:rsidRDefault="00CA30A2" w:rsidP="00C75643">
      <w:pPr>
        <w:pStyle w:val="BodyText"/>
        <w:ind w:left="720" w:right="134"/>
        <w:jc w:val="left"/>
        <w:rPr>
          <w:color w:val="000000" w:themeColor="text1"/>
          <w:sz w:val="22"/>
          <w:szCs w:val="22"/>
        </w:rPr>
      </w:pPr>
    </w:p>
    <w:p w14:paraId="39F773D4" w14:textId="77B99BB4" w:rsidR="0022763E" w:rsidRPr="00CD2F41" w:rsidRDefault="00CA30A2" w:rsidP="00030F99">
      <w:pPr>
        <w:pStyle w:val="Heading4"/>
        <w:ind w:left="720"/>
        <w:rPr>
          <w:color w:val="767171" w:themeColor="background2" w:themeShade="80"/>
        </w:rPr>
      </w:pPr>
      <w:r w:rsidRPr="00CD2F41">
        <w:rPr>
          <w:color w:val="767171" w:themeColor="background2" w:themeShade="80"/>
        </w:rPr>
        <w:t xml:space="preserve">4.4 </w:t>
      </w:r>
      <w:r w:rsidR="0022763E" w:rsidRPr="00CD2F41">
        <w:rPr>
          <w:color w:val="767171" w:themeColor="background2" w:themeShade="80"/>
        </w:rPr>
        <w:t>Learning aims</w:t>
      </w:r>
    </w:p>
    <w:p w14:paraId="33E1DCE5" w14:textId="77777777" w:rsidR="005C2B41" w:rsidRPr="00265EAD" w:rsidRDefault="0022763E" w:rsidP="00C75643">
      <w:pPr>
        <w:pStyle w:val="BodyText"/>
        <w:ind w:left="720" w:right="257"/>
        <w:jc w:val="left"/>
        <w:rPr>
          <w:color w:val="000000" w:themeColor="text1"/>
          <w:spacing w:val="40"/>
          <w:sz w:val="22"/>
          <w:szCs w:val="22"/>
        </w:rPr>
      </w:pPr>
      <w:r w:rsidRPr="00265EAD">
        <w:rPr>
          <w:color w:val="000000" w:themeColor="text1"/>
          <w:sz w:val="22"/>
          <w:szCs w:val="22"/>
        </w:rPr>
        <w:t>The course learning aims should be described in full.</w:t>
      </w:r>
      <w:r w:rsidRPr="00265EAD">
        <w:rPr>
          <w:color w:val="000000" w:themeColor="text1"/>
          <w:spacing w:val="40"/>
          <w:sz w:val="22"/>
          <w:szCs w:val="22"/>
        </w:rPr>
        <w:t xml:space="preserve"> </w:t>
      </w:r>
    </w:p>
    <w:p w14:paraId="65234C87" w14:textId="65FAD7D7" w:rsidR="0022763E" w:rsidRPr="00265EAD" w:rsidRDefault="0022763E" w:rsidP="00C75643">
      <w:pPr>
        <w:pStyle w:val="BodyText"/>
        <w:ind w:left="720" w:right="257"/>
        <w:jc w:val="left"/>
        <w:rPr>
          <w:color w:val="000000" w:themeColor="text1"/>
          <w:sz w:val="22"/>
          <w:szCs w:val="22"/>
        </w:rPr>
      </w:pPr>
      <w:r w:rsidRPr="00265EAD">
        <w:rPr>
          <w:color w:val="000000" w:themeColor="text1"/>
          <w:sz w:val="22"/>
          <w:szCs w:val="22"/>
        </w:rPr>
        <w:t xml:space="preserve">Learning aims describe the intent, intellectual challenge and skills development to build upon or complement previous knowledge and give </w:t>
      </w:r>
      <w:r w:rsidR="00A4679A">
        <w:rPr>
          <w:color w:val="000000" w:themeColor="text1"/>
          <w:sz w:val="22"/>
          <w:szCs w:val="22"/>
        </w:rPr>
        <w:t>attendees</w:t>
      </w:r>
      <w:r w:rsidRPr="00265EAD">
        <w:rPr>
          <w:color w:val="000000" w:themeColor="text1"/>
          <w:sz w:val="22"/>
          <w:szCs w:val="22"/>
        </w:rPr>
        <w:t xml:space="preserve"> a short description of the teaching intentions for the course. It may be appropriate to use terms such as provide</w:t>
      </w:r>
      <w:r w:rsidR="005C2B41" w:rsidRPr="00265EAD">
        <w:rPr>
          <w:color w:val="000000" w:themeColor="text1"/>
          <w:sz w:val="22"/>
          <w:szCs w:val="22"/>
        </w:rPr>
        <w:t>,</w:t>
      </w:r>
      <w:r w:rsidRPr="00265EAD">
        <w:rPr>
          <w:color w:val="000000" w:themeColor="text1"/>
          <w:sz w:val="22"/>
          <w:szCs w:val="22"/>
        </w:rPr>
        <w:t xml:space="preserve"> develo</w:t>
      </w:r>
      <w:r w:rsidR="005C2B41" w:rsidRPr="00265EAD">
        <w:rPr>
          <w:color w:val="000000" w:themeColor="text1"/>
          <w:sz w:val="22"/>
          <w:szCs w:val="22"/>
        </w:rPr>
        <w:t>p,</w:t>
      </w:r>
      <w:r w:rsidRPr="00265EAD">
        <w:rPr>
          <w:color w:val="000000" w:themeColor="text1"/>
          <w:sz w:val="22"/>
          <w:szCs w:val="22"/>
        </w:rPr>
        <w:t xml:space="preserve"> enable</w:t>
      </w:r>
      <w:r w:rsidR="005C2B41" w:rsidRPr="00265EAD">
        <w:rPr>
          <w:color w:val="000000" w:themeColor="text1"/>
          <w:sz w:val="22"/>
          <w:szCs w:val="22"/>
        </w:rPr>
        <w:t>,</w:t>
      </w:r>
      <w:r w:rsidRPr="00265EAD">
        <w:rPr>
          <w:color w:val="000000" w:themeColor="text1"/>
          <w:sz w:val="22"/>
          <w:szCs w:val="22"/>
        </w:rPr>
        <w:t xml:space="preserve"> assist</w:t>
      </w:r>
      <w:r w:rsidR="005C2B41" w:rsidRPr="00265EAD">
        <w:rPr>
          <w:color w:val="000000" w:themeColor="text1"/>
          <w:sz w:val="22"/>
          <w:szCs w:val="22"/>
        </w:rPr>
        <w:t>,</w:t>
      </w:r>
      <w:r w:rsidRPr="00265EAD">
        <w:rPr>
          <w:color w:val="000000" w:themeColor="text1"/>
          <w:sz w:val="22"/>
          <w:szCs w:val="22"/>
        </w:rPr>
        <w:t xml:space="preserve"> and to refer to the learning opportunities that are offered to</w:t>
      </w:r>
      <w:r w:rsidR="00A4679A">
        <w:rPr>
          <w:color w:val="000000" w:themeColor="text1"/>
          <w:sz w:val="22"/>
          <w:szCs w:val="22"/>
        </w:rPr>
        <w:t xml:space="preserve"> attendees</w:t>
      </w:r>
      <w:r w:rsidRPr="00265EAD">
        <w:rPr>
          <w:color w:val="000000" w:themeColor="text1"/>
          <w:sz w:val="22"/>
          <w:szCs w:val="22"/>
        </w:rPr>
        <w:t>. At least two learning aims should be listed.</w:t>
      </w:r>
    </w:p>
    <w:p w14:paraId="4379E9E4" w14:textId="77777777" w:rsidR="005C2B41" w:rsidRPr="00265EAD" w:rsidRDefault="005C2B41" w:rsidP="00C75643">
      <w:pPr>
        <w:pStyle w:val="BodyText"/>
        <w:ind w:left="720" w:right="257"/>
        <w:jc w:val="left"/>
        <w:rPr>
          <w:color w:val="000000" w:themeColor="text1"/>
          <w:sz w:val="22"/>
          <w:szCs w:val="22"/>
        </w:rPr>
      </w:pPr>
    </w:p>
    <w:p w14:paraId="36E41609" w14:textId="77D3A738" w:rsidR="00B72E6B" w:rsidRPr="00CD2F41" w:rsidRDefault="005C2B41" w:rsidP="00030F99">
      <w:pPr>
        <w:pStyle w:val="Heading4"/>
        <w:ind w:left="720"/>
        <w:rPr>
          <w:color w:val="767171" w:themeColor="background2" w:themeShade="80"/>
        </w:rPr>
      </w:pPr>
      <w:r w:rsidRPr="00CD2F41">
        <w:rPr>
          <w:color w:val="767171" w:themeColor="background2" w:themeShade="80"/>
        </w:rPr>
        <w:t xml:space="preserve">4.5 </w:t>
      </w:r>
      <w:r w:rsidR="00B72E6B" w:rsidRPr="00CD2F41">
        <w:rPr>
          <w:color w:val="767171" w:themeColor="background2" w:themeShade="80"/>
        </w:rPr>
        <w:t xml:space="preserve">Learning </w:t>
      </w:r>
      <w:r w:rsidR="00B72E6B" w:rsidRPr="00CD2F41">
        <w:rPr>
          <w:color w:val="767171" w:themeColor="background2" w:themeShade="80"/>
          <w:spacing w:val="-2"/>
        </w:rPr>
        <w:t>outcomes</w:t>
      </w:r>
    </w:p>
    <w:p w14:paraId="1AA22799" w14:textId="77777777" w:rsidR="005C2B41" w:rsidRPr="00265EAD" w:rsidRDefault="00B72E6B" w:rsidP="00C75643">
      <w:pPr>
        <w:pStyle w:val="BodyText"/>
        <w:ind w:left="720" w:right="434"/>
        <w:jc w:val="left"/>
        <w:rPr>
          <w:color w:val="000000" w:themeColor="text1"/>
          <w:sz w:val="22"/>
          <w:szCs w:val="22"/>
        </w:rPr>
      </w:pPr>
      <w:r w:rsidRPr="00265EAD">
        <w:rPr>
          <w:color w:val="000000" w:themeColor="text1"/>
          <w:sz w:val="22"/>
          <w:szCs w:val="22"/>
        </w:rPr>
        <w:t xml:space="preserve">The course learning outcomes should be described in full. </w:t>
      </w:r>
    </w:p>
    <w:p w14:paraId="4A04E7E0" w14:textId="3DD1242F" w:rsidR="005C2B41" w:rsidRPr="00265EAD" w:rsidRDefault="00B72E6B" w:rsidP="00C75643">
      <w:pPr>
        <w:pStyle w:val="BodyText"/>
        <w:ind w:left="720" w:right="434"/>
        <w:jc w:val="left"/>
        <w:rPr>
          <w:color w:val="000000" w:themeColor="text1"/>
          <w:sz w:val="22"/>
          <w:szCs w:val="22"/>
        </w:rPr>
      </w:pPr>
      <w:r w:rsidRPr="00265EAD">
        <w:rPr>
          <w:color w:val="000000" w:themeColor="text1"/>
          <w:sz w:val="22"/>
          <w:szCs w:val="22"/>
        </w:rPr>
        <w:lastRenderedPageBreak/>
        <w:t>A learning outcome is</w:t>
      </w:r>
      <w:r w:rsidRPr="00265EAD">
        <w:rPr>
          <w:color w:val="000000" w:themeColor="text1"/>
          <w:spacing w:val="40"/>
          <w:sz w:val="22"/>
          <w:szCs w:val="22"/>
        </w:rPr>
        <w:t xml:space="preserve"> </w:t>
      </w:r>
      <w:r w:rsidRPr="00265EAD">
        <w:rPr>
          <w:color w:val="000000" w:themeColor="text1"/>
          <w:sz w:val="22"/>
          <w:szCs w:val="22"/>
        </w:rPr>
        <w:t>a</w:t>
      </w:r>
      <w:r w:rsidRPr="00265EAD">
        <w:rPr>
          <w:color w:val="000000" w:themeColor="text1"/>
          <w:spacing w:val="6"/>
          <w:sz w:val="22"/>
          <w:szCs w:val="22"/>
        </w:rPr>
        <w:t xml:space="preserve"> </w:t>
      </w:r>
      <w:r w:rsidRPr="00265EAD">
        <w:rPr>
          <w:color w:val="000000" w:themeColor="text1"/>
          <w:sz w:val="22"/>
          <w:szCs w:val="22"/>
        </w:rPr>
        <w:t>statement</w:t>
      </w:r>
      <w:r w:rsidRPr="00265EAD">
        <w:rPr>
          <w:color w:val="000000" w:themeColor="text1"/>
          <w:spacing w:val="7"/>
          <w:sz w:val="22"/>
          <w:szCs w:val="22"/>
        </w:rPr>
        <w:t xml:space="preserve"> </w:t>
      </w:r>
      <w:r w:rsidRPr="00265EAD">
        <w:rPr>
          <w:color w:val="000000" w:themeColor="text1"/>
          <w:sz w:val="22"/>
          <w:szCs w:val="22"/>
        </w:rPr>
        <w:t>of</w:t>
      </w:r>
      <w:r w:rsidRPr="00265EAD">
        <w:rPr>
          <w:color w:val="000000" w:themeColor="text1"/>
          <w:spacing w:val="7"/>
          <w:sz w:val="22"/>
          <w:szCs w:val="22"/>
        </w:rPr>
        <w:t xml:space="preserve"> </w:t>
      </w:r>
      <w:r w:rsidRPr="00265EAD">
        <w:rPr>
          <w:color w:val="000000" w:themeColor="text1"/>
          <w:sz w:val="22"/>
          <w:szCs w:val="22"/>
        </w:rPr>
        <w:t>what</w:t>
      </w:r>
      <w:r w:rsidRPr="00265EAD">
        <w:rPr>
          <w:color w:val="000000" w:themeColor="text1"/>
          <w:spacing w:val="6"/>
          <w:sz w:val="22"/>
          <w:szCs w:val="22"/>
        </w:rPr>
        <w:t xml:space="preserve"> </w:t>
      </w:r>
      <w:r w:rsidRPr="00265EAD">
        <w:rPr>
          <w:color w:val="000000" w:themeColor="text1"/>
          <w:sz w:val="22"/>
          <w:szCs w:val="22"/>
        </w:rPr>
        <w:t>a</w:t>
      </w:r>
      <w:r w:rsidR="00A4679A">
        <w:rPr>
          <w:color w:val="000000" w:themeColor="text1"/>
          <w:sz w:val="22"/>
          <w:szCs w:val="22"/>
        </w:rPr>
        <w:t>n attende</w:t>
      </w:r>
      <w:r w:rsidR="00747B38">
        <w:rPr>
          <w:color w:val="000000" w:themeColor="text1"/>
          <w:sz w:val="22"/>
          <w:szCs w:val="22"/>
        </w:rPr>
        <w:t>e</w:t>
      </w:r>
      <w:r w:rsidRPr="00265EAD">
        <w:rPr>
          <w:color w:val="000000" w:themeColor="text1"/>
          <w:spacing w:val="7"/>
          <w:sz w:val="22"/>
          <w:szCs w:val="22"/>
        </w:rPr>
        <w:t xml:space="preserve"> </w:t>
      </w:r>
      <w:r w:rsidRPr="00265EAD">
        <w:rPr>
          <w:color w:val="000000" w:themeColor="text1"/>
          <w:sz w:val="22"/>
          <w:szCs w:val="22"/>
        </w:rPr>
        <w:t>is</w:t>
      </w:r>
      <w:r w:rsidRPr="00265EAD">
        <w:rPr>
          <w:color w:val="000000" w:themeColor="text1"/>
          <w:spacing w:val="6"/>
          <w:sz w:val="22"/>
          <w:szCs w:val="22"/>
        </w:rPr>
        <w:t xml:space="preserve"> </w:t>
      </w:r>
      <w:r w:rsidRPr="00265EAD">
        <w:rPr>
          <w:color w:val="000000" w:themeColor="text1"/>
          <w:sz w:val="22"/>
          <w:szCs w:val="22"/>
        </w:rPr>
        <w:t>expected</w:t>
      </w:r>
      <w:r w:rsidRPr="00265EAD">
        <w:rPr>
          <w:color w:val="000000" w:themeColor="text1"/>
          <w:spacing w:val="7"/>
          <w:sz w:val="22"/>
          <w:szCs w:val="22"/>
        </w:rPr>
        <w:t xml:space="preserve"> </w:t>
      </w:r>
      <w:r w:rsidRPr="00265EAD">
        <w:rPr>
          <w:color w:val="000000" w:themeColor="text1"/>
          <w:sz w:val="22"/>
          <w:szCs w:val="22"/>
        </w:rPr>
        <w:t>to</w:t>
      </w:r>
      <w:r w:rsidRPr="00265EAD">
        <w:rPr>
          <w:color w:val="000000" w:themeColor="text1"/>
          <w:spacing w:val="7"/>
          <w:sz w:val="22"/>
          <w:szCs w:val="22"/>
        </w:rPr>
        <w:t xml:space="preserve"> </w:t>
      </w:r>
      <w:r w:rsidRPr="00265EAD">
        <w:rPr>
          <w:color w:val="000000" w:themeColor="text1"/>
          <w:sz w:val="22"/>
          <w:szCs w:val="22"/>
        </w:rPr>
        <w:t>know,</w:t>
      </w:r>
      <w:r w:rsidRPr="00265EAD">
        <w:rPr>
          <w:color w:val="000000" w:themeColor="text1"/>
          <w:spacing w:val="6"/>
          <w:sz w:val="22"/>
          <w:szCs w:val="22"/>
        </w:rPr>
        <w:t xml:space="preserve"> </w:t>
      </w:r>
      <w:r w:rsidRPr="00265EAD">
        <w:rPr>
          <w:color w:val="000000" w:themeColor="text1"/>
          <w:sz w:val="22"/>
          <w:szCs w:val="22"/>
        </w:rPr>
        <w:t>understand</w:t>
      </w:r>
      <w:r w:rsidRPr="00265EAD">
        <w:rPr>
          <w:color w:val="000000" w:themeColor="text1"/>
          <w:spacing w:val="7"/>
          <w:sz w:val="22"/>
          <w:szCs w:val="22"/>
        </w:rPr>
        <w:t xml:space="preserve"> </w:t>
      </w:r>
      <w:r w:rsidRPr="00265EAD">
        <w:rPr>
          <w:color w:val="000000" w:themeColor="text1"/>
          <w:sz w:val="22"/>
          <w:szCs w:val="22"/>
        </w:rPr>
        <w:t>and</w:t>
      </w:r>
      <w:r w:rsidRPr="00265EAD">
        <w:rPr>
          <w:color w:val="000000" w:themeColor="text1"/>
          <w:spacing w:val="7"/>
          <w:sz w:val="22"/>
          <w:szCs w:val="22"/>
        </w:rPr>
        <w:t xml:space="preserve"> </w:t>
      </w:r>
      <w:r w:rsidRPr="00265EAD">
        <w:rPr>
          <w:color w:val="000000" w:themeColor="text1"/>
          <w:sz w:val="22"/>
          <w:szCs w:val="22"/>
        </w:rPr>
        <w:t>be</w:t>
      </w:r>
      <w:r w:rsidRPr="00265EAD">
        <w:rPr>
          <w:color w:val="000000" w:themeColor="text1"/>
          <w:spacing w:val="6"/>
          <w:sz w:val="22"/>
          <w:szCs w:val="22"/>
        </w:rPr>
        <w:t xml:space="preserve"> </w:t>
      </w:r>
      <w:r w:rsidRPr="00265EAD">
        <w:rPr>
          <w:color w:val="000000" w:themeColor="text1"/>
          <w:sz w:val="22"/>
          <w:szCs w:val="22"/>
        </w:rPr>
        <w:t>able</w:t>
      </w:r>
      <w:r w:rsidRPr="00265EAD">
        <w:rPr>
          <w:color w:val="000000" w:themeColor="text1"/>
          <w:spacing w:val="7"/>
          <w:sz w:val="22"/>
          <w:szCs w:val="22"/>
        </w:rPr>
        <w:t xml:space="preserve"> </w:t>
      </w:r>
      <w:r w:rsidRPr="00265EAD">
        <w:rPr>
          <w:color w:val="000000" w:themeColor="text1"/>
          <w:spacing w:val="-5"/>
          <w:sz w:val="22"/>
          <w:szCs w:val="22"/>
        </w:rPr>
        <w:t>to</w:t>
      </w:r>
      <w:r w:rsidR="001A74E1" w:rsidRPr="00265EAD">
        <w:rPr>
          <w:color w:val="000000" w:themeColor="text1"/>
          <w:spacing w:val="-5"/>
          <w:sz w:val="22"/>
          <w:szCs w:val="22"/>
        </w:rPr>
        <w:t xml:space="preserve"> </w:t>
      </w:r>
      <w:r w:rsidRPr="00265EAD">
        <w:rPr>
          <w:color w:val="000000" w:themeColor="text1"/>
          <w:sz w:val="22"/>
          <w:szCs w:val="22"/>
        </w:rPr>
        <w:t xml:space="preserve">do at the end of a period of learning and of how the learning is to be demonstrated. It is therefore concerned with the achievements of the learner and is a way of communicating clearly what </w:t>
      </w:r>
      <w:r w:rsidR="00A4679A">
        <w:rPr>
          <w:color w:val="000000" w:themeColor="text1"/>
          <w:sz w:val="22"/>
          <w:szCs w:val="22"/>
        </w:rPr>
        <w:t>the provider</w:t>
      </w:r>
      <w:r w:rsidRPr="00265EAD">
        <w:rPr>
          <w:color w:val="000000" w:themeColor="text1"/>
          <w:sz w:val="22"/>
          <w:szCs w:val="22"/>
        </w:rPr>
        <w:t xml:space="preserve"> expect</w:t>
      </w:r>
      <w:r w:rsidR="00A4679A">
        <w:rPr>
          <w:color w:val="000000" w:themeColor="text1"/>
          <w:sz w:val="22"/>
          <w:szCs w:val="22"/>
        </w:rPr>
        <w:t>s</w:t>
      </w:r>
      <w:r w:rsidR="008E5717">
        <w:rPr>
          <w:color w:val="000000" w:themeColor="text1"/>
          <w:sz w:val="22"/>
          <w:szCs w:val="22"/>
        </w:rPr>
        <w:t xml:space="preserve"> the attendees</w:t>
      </w:r>
      <w:r w:rsidRPr="00265EAD">
        <w:rPr>
          <w:color w:val="000000" w:themeColor="text1"/>
          <w:sz w:val="22"/>
          <w:szCs w:val="22"/>
        </w:rPr>
        <w:t xml:space="preserve"> to be able to achieve by</w:t>
      </w:r>
      <w:r w:rsidR="001A74E1" w:rsidRPr="00265EAD">
        <w:rPr>
          <w:color w:val="000000" w:themeColor="text1"/>
          <w:sz w:val="22"/>
          <w:szCs w:val="22"/>
        </w:rPr>
        <w:t xml:space="preserve"> </w:t>
      </w:r>
      <w:r w:rsidRPr="00265EAD">
        <w:rPr>
          <w:color w:val="000000" w:themeColor="text1"/>
          <w:sz w:val="22"/>
          <w:szCs w:val="22"/>
        </w:rPr>
        <w:t xml:space="preserve">the end of the course. </w:t>
      </w:r>
    </w:p>
    <w:p w14:paraId="75CCB2E4" w14:textId="5521FB69" w:rsidR="00B72E6B" w:rsidRPr="00265EAD" w:rsidRDefault="00B72E6B" w:rsidP="00C75643">
      <w:pPr>
        <w:pStyle w:val="BodyText"/>
        <w:ind w:left="720" w:right="434"/>
        <w:jc w:val="left"/>
        <w:rPr>
          <w:color w:val="000000" w:themeColor="text1"/>
          <w:sz w:val="22"/>
          <w:szCs w:val="22"/>
        </w:rPr>
      </w:pPr>
      <w:r w:rsidRPr="00265EAD">
        <w:rPr>
          <w:color w:val="000000" w:themeColor="text1"/>
          <w:sz w:val="22"/>
          <w:szCs w:val="22"/>
        </w:rPr>
        <w:t>Lea</w:t>
      </w:r>
      <w:r w:rsidR="005C2B41" w:rsidRPr="00265EAD">
        <w:rPr>
          <w:color w:val="000000" w:themeColor="text1"/>
          <w:sz w:val="22"/>
          <w:szCs w:val="22"/>
        </w:rPr>
        <w:t>r</w:t>
      </w:r>
      <w:r w:rsidRPr="00265EAD">
        <w:rPr>
          <w:color w:val="000000" w:themeColor="text1"/>
          <w:sz w:val="22"/>
          <w:szCs w:val="22"/>
        </w:rPr>
        <w:t xml:space="preserve">ning outcomes can fall under the following headings: </w:t>
      </w:r>
      <w:r w:rsidR="00C11F13" w:rsidRPr="00265EAD">
        <w:rPr>
          <w:color w:val="000000" w:themeColor="text1"/>
          <w:sz w:val="22"/>
          <w:szCs w:val="22"/>
        </w:rPr>
        <w:t>k</w:t>
      </w:r>
      <w:r w:rsidRPr="00265EAD">
        <w:rPr>
          <w:color w:val="000000" w:themeColor="text1"/>
          <w:sz w:val="22"/>
          <w:szCs w:val="22"/>
        </w:rPr>
        <w:t xml:space="preserve">nowledge and understanding; </w:t>
      </w:r>
      <w:r w:rsidR="00C11F13" w:rsidRPr="00265EAD">
        <w:rPr>
          <w:color w:val="000000" w:themeColor="text1"/>
          <w:sz w:val="22"/>
          <w:szCs w:val="22"/>
        </w:rPr>
        <w:t xml:space="preserve">practical (clinical and technical) skills; personal </w:t>
      </w:r>
      <w:r w:rsidRPr="00265EAD">
        <w:rPr>
          <w:color w:val="000000" w:themeColor="text1"/>
          <w:sz w:val="22"/>
          <w:szCs w:val="22"/>
        </w:rPr>
        <w:t>and professional skills.</w:t>
      </w:r>
    </w:p>
    <w:p w14:paraId="68E3045C" w14:textId="5DD27E82" w:rsidR="00C11F13" w:rsidRPr="00265EAD" w:rsidRDefault="00B72E6B" w:rsidP="00C75643">
      <w:pPr>
        <w:pStyle w:val="BodyText"/>
        <w:ind w:left="720" w:right="501"/>
        <w:rPr>
          <w:color w:val="000000" w:themeColor="text1"/>
          <w:sz w:val="22"/>
          <w:szCs w:val="22"/>
        </w:rPr>
      </w:pPr>
      <w:r w:rsidRPr="00265EAD">
        <w:rPr>
          <w:b/>
          <w:bCs/>
          <w:color w:val="000000" w:themeColor="text1"/>
          <w:sz w:val="22"/>
          <w:szCs w:val="22"/>
        </w:rPr>
        <w:t>Knowledge and understanding</w:t>
      </w:r>
      <w:r w:rsidRPr="00265EAD">
        <w:rPr>
          <w:color w:val="000000" w:themeColor="text1"/>
          <w:sz w:val="22"/>
          <w:szCs w:val="22"/>
        </w:rPr>
        <w:t xml:space="preserve"> will detail what knowledge was gained </w:t>
      </w:r>
      <w:proofErr w:type="gramStart"/>
      <w:r w:rsidRPr="00265EAD">
        <w:rPr>
          <w:color w:val="000000" w:themeColor="text1"/>
          <w:sz w:val="22"/>
          <w:szCs w:val="22"/>
        </w:rPr>
        <w:t>as</w:t>
      </w:r>
      <w:r w:rsidR="00085722">
        <w:rPr>
          <w:color w:val="000000" w:themeColor="text1"/>
          <w:sz w:val="22"/>
          <w:szCs w:val="22"/>
        </w:rPr>
        <w:t xml:space="preserve"> </w:t>
      </w:r>
      <w:r w:rsidRPr="00265EAD">
        <w:rPr>
          <w:color w:val="000000" w:themeColor="text1"/>
          <w:sz w:val="22"/>
          <w:szCs w:val="22"/>
        </w:rPr>
        <w:t>a result of</w:t>
      </w:r>
      <w:proofErr w:type="gramEnd"/>
      <w:r w:rsidRPr="00265EAD">
        <w:rPr>
          <w:color w:val="000000" w:themeColor="text1"/>
          <w:sz w:val="22"/>
          <w:szCs w:val="22"/>
        </w:rPr>
        <w:t xml:space="preserve"> attending the course, and how it would be applied. </w:t>
      </w:r>
    </w:p>
    <w:p w14:paraId="4CE803A7" w14:textId="77777777" w:rsidR="009C42AA" w:rsidRPr="00265EAD" w:rsidRDefault="00B72E6B" w:rsidP="00C75643">
      <w:pPr>
        <w:pStyle w:val="BodyText"/>
        <w:ind w:left="720" w:right="501"/>
        <w:jc w:val="left"/>
        <w:rPr>
          <w:color w:val="000000" w:themeColor="text1"/>
          <w:sz w:val="22"/>
          <w:szCs w:val="22"/>
        </w:rPr>
      </w:pPr>
      <w:r w:rsidRPr="00265EAD">
        <w:rPr>
          <w:b/>
          <w:bCs/>
          <w:color w:val="000000" w:themeColor="text1"/>
          <w:sz w:val="22"/>
          <w:szCs w:val="22"/>
        </w:rPr>
        <w:t xml:space="preserve">Practical </w:t>
      </w:r>
      <w:r w:rsidR="009C42AA" w:rsidRPr="00265EAD">
        <w:rPr>
          <w:b/>
          <w:bCs/>
          <w:color w:val="000000" w:themeColor="text1"/>
          <w:sz w:val="22"/>
          <w:szCs w:val="22"/>
        </w:rPr>
        <w:t>s</w:t>
      </w:r>
      <w:r w:rsidRPr="00265EAD">
        <w:rPr>
          <w:b/>
          <w:bCs/>
          <w:color w:val="000000" w:themeColor="text1"/>
          <w:sz w:val="22"/>
          <w:szCs w:val="22"/>
        </w:rPr>
        <w:t>kills</w:t>
      </w:r>
      <w:r w:rsidRPr="00265EAD">
        <w:rPr>
          <w:color w:val="000000" w:themeColor="text1"/>
          <w:sz w:val="22"/>
          <w:szCs w:val="22"/>
        </w:rPr>
        <w:t xml:space="preserve"> are those </w:t>
      </w:r>
      <w:r w:rsidR="009C42AA" w:rsidRPr="00265EAD">
        <w:rPr>
          <w:color w:val="000000" w:themeColor="text1"/>
          <w:sz w:val="22"/>
          <w:szCs w:val="22"/>
        </w:rPr>
        <w:t>that</w:t>
      </w:r>
      <w:r w:rsidRPr="00265EAD">
        <w:rPr>
          <w:color w:val="000000" w:themeColor="text1"/>
          <w:sz w:val="22"/>
          <w:szCs w:val="22"/>
        </w:rPr>
        <w:t xml:space="preserve"> require a clinical or technical element such as surgical skills, dexterity, or an ability to use equipment. </w:t>
      </w:r>
    </w:p>
    <w:p w14:paraId="2948E95E" w14:textId="77777777" w:rsidR="008E5717" w:rsidRDefault="00B72E6B" w:rsidP="00C75643">
      <w:pPr>
        <w:pStyle w:val="BodyText"/>
        <w:ind w:left="720" w:right="501"/>
        <w:jc w:val="left"/>
        <w:rPr>
          <w:color w:val="000000" w:themeColor="text1"/>
          <w:sz w:val="22"/>
          <w:szCs w:val="22"/>
        </w:rPr>
      </w:pPr>
      <w:r w:rsidRPr="00265EAD">
        <w:rPr>
          <w:b/>
          <w:bCs/>
          <w:color w:val="000000" w:themeColor="text1"/>
          <w:sz w:val="22"/>
          <w:szCs w:val="22"/>
        </w:rPr>
        <w:t>Personal and professional skills</w:t>
      </w:r>
      <w:r w:rsidRPr="00265EAD">
        <w:rPr>
          <w:color w:val="000000" w:themeColor="text1"/>
          <w:sz w:val="22"/>
          <w:szCs w:val="22"/>
        </w:rPr>
        <w:t xml:space="preserve"> are skills that are readily transferable to employment in other contexts, such as written and oral</w:t>
      </w:r>
      <w:r w:rsidR="009C42AA" w:rsidRPr="00265EAD">
        <w:rPr>
          <w:color w:val="000000" w:themeColor="text1"/>
          <w:sz w:val="22"/>
          <w:szCs w:val="22"/>
        </w:rPr>
        <w:t xml:space="preserve"> </w:t>
      </w:r>
      <w:r w:rsidRPr="00265EAD">
        <w:rPr>
          <w:color w:val="000000" w:themeColor="text1"/>
          <w:sz w:val="22"/>
          <w:szCs w:val="22"/>
        </w:rPr>
        <w:t>communication, working within a team, problem solving, numeracy and IT skills.</w:t>
      </w:r>
    </w:p>
    <w:p w14:paraId="63D486C2" w14:textId="4B32CE4D" w:rsidR="00B72E6B" w:rsidRPr="00265EAD" w:rsidRDefault="00B72E6B" w:rsidP="00C75643">
      <w:pPr>
        <w:pStyle w:val="BodyText"/>
        <w:ind w:left="720" w:right="501"/>
        <w:jc w:val="left"/>
        <w:rPr>
          <w:color w:val="000000" w:themeColor="text1"/>
          <w:sz w:val="22"/>
          <w:szCs w:val="22"/>
        </w:rPr>
      </w:pPr>
      <w:r w:rsidRPr="00265EAD">
        <w:rPr>
          <w:color w:val="000000" w:themeColor="text1"/>
          <w:sz w:val="22"/>
          <w:szCs w:val="22"/>
        </w:rPr>
        <w:t>At least two learning outcomes should be listed.</w:t>
      </w:r>
    </w:p>
    <w:p w14:paraId="6B42B403" w14:textId="77777777" w:rsidR="00B72E6B" w:rsidRPr="00265EAD" w:rsidRDefault="00B72E6B" w:rsidP="00C75643">
      <w:pPr>
        <w:pStyle w:val="BodyText"/>
        <w:ind w:left="720"/>
        <w:rPr>
          <w:color w:val="000000" w:themeColor="text1"/>
          <w:spacing w:val="-2"/>
          <w:sz w:val="22"/>
          <w:szCs w:val="22"/>
        </w:rPr>
      </w:pPr>
      <w:r w:rsidRPr="00265EAD">
        <w:rPr>
          <w:color w:val="000000" w:themeColor="text1"/>
          <w:sz w:val="22"/>
          <w:szCs w:val="22"/>
        </w:rPr>
        <w:t xml:space="preserve">There must be clear linkages between the course learning aims and learning </w:t>
      </w:r>
      <w:r w:rsidRPr="00265EAD">
        <w:rPr>
          <w:color w:val="000000" w:themeColor="text1"/>
          <w:spacing w:val="-2"/>
          <w:sz w:val="22"/>
          <w:szCs w:val="22"/>
        </w:rPr>
        <w:t>outcomes.</w:t>
      </w:r>
    </w:p>
    <w:p w14:paraId="1A43976C" w14:textId="77777777" w:rsidR="009C42AA" w:rsidRPr="00265EAD" w:rsidRDefault="009C42AA" w:rsidP="00C75643">
      <w:pPr>
        <w:pStyle w:val="BodyText"/>
        <w:ind w:left="720"/>
        <w:rPr>
          <w:color w:val="000000" w:themeColor="text1"/>
          <w:sz w:val="22"/>
          <w:szCs w:val="22"/>
        </w:rPr>
      </w:pPr>
    </w:p>
    <w:p w14:paraId="7900DABC" w14:textId="5DA6E6AF" w:rsidR="00B72E6B" w:rsidRPr="00CD2F41" w:rsidRDefault="009C42AA" w:rsidP="00030F99">
      <w:pPr>
        <w:pStyle w:val="Heading4"/>
        <w:ind w:left="720"/>
        <w:rPr>
          <w:color w:val="767171" w:themeColor="background2" w:themeShade="80"/>
        </w:rPr>
      </w:pPr>
      <w:r w:rsidRPr="00CD2F41">
        <w:rPr>
          <w:color w:val="767171" w:themeColor="background2" w:themeShade="80"/>
        </w:rPr>
        <w:t xml:space="preserve">4.6 </w:t>
      </w:r>
      <w:r w:rsidR="00B72E6B" w:rsidRPr="00CD2F41">
        <w:rPr>
          <w:color w:val="767171" w:themeColor="background2" w:themeShade="80"/>
        </w:rPr>
        <w:t>Course</w:t>
      </w:r>
      <w:r w:rsidR="00B72E6B" w:rsidRPr="00CD2F41">
        <w:rPr>
          <w:color w:val="767171" w:themeColor="background2" w:themeShade="80"/>
          <w:spacing w:val="-7"/>
        </w:rPr>
        <w:t xml:space="preserve"> </w:t>
      </w:r>
      <w:r w:rsidR="00B72E6B" w:rsidRPr="00CD2F41">
        <w:rPr>
          <w:color w:val="767171" w:themeColor="background2" w:themeShade="80"/>
        </w:rPr>
        <w:t>structure</w:t>
      </w:r>
      <w:r w:rsidR="00B72E6B" w:rsidRPr="00CD2F41">
        <w:rPr>
          <w:color w:val="767171" w:themeColor="background2" w:themeShade="80"/>
          <w:spacing w:val="-7"/>
        </w:rPr>
        <w:t xml:space="preserve"> </w:t>
      </w:r>
      <w:r w:rsidR="00B72E6B" w:rsidRPr="00CD2F41">
        <w:rPr>
          <w:color w:val="767171" w:themeColor="background2" w:themeShade="80"/>
        </w:rPr>
        <w:t>and</w:t>
      </w:r>
      <w:r w:rsidR="00B72E6B" w:rsidRPr="00CD2F41">
        <w:rPr>
          <w:color w:val="767171" w:themeColor="background2" w:themeShade="80"/>
          <w:spacing w:val="-7"/>
        </w:rPr>
        <w:t xml:space="preserve"> </w:t>
      </w:r>
      <w:r w:rsidR="00B72E6B" w:rsidRPr="00CD2F41">
        <w:rPr>
          <w:color w:val="767171" w:themeColor="background2" w:themeShade="80"/>
          <w:spacing w:val="-2"/>
        </w:rPr>
        <w:t>content</w:t>
      </w:r>
    </w:p>
    <w:p w14:paraId="30D4640C" w14:textId="18A0B56B" w:rsidR="00B72E6B" w:rsidRPr="00265EAD" w:rsidRDefault="00B72E6B" w:rsidP="00C75643">
      <w:pPr>
        <w:pStyle w:val="BodyText"/>
        <w:ind w:left="720" w:right="257"/>
        <w:jc w:val="left"/>
        <w:rPr>
          <w:color w:val="000000" w:themeColor="text1"/>
          <w:sz w:val="22"/>
          <w:szCs w:val="22"/>
        </w:rPr>
      </w:pPr>
      <w:r w:rsidRPr="00265EAD">
        <w:rPr>
          <w:color w:val="000000" w:themeColor="text1"/>
          <w:sz w:val="22"/>
          <w:szCs w:val="22"/>
        </w:rPr>
        <w:t xml:space="preserve">There should be a detailed programme outlining the content, structure and timetabling of the course. Each individual session should be </w:t>
      </w:r>
      <w:r w:rsidR="008E5717">
        <w:rPr>
          <w:color w:val="000000" w:themeColor="text1"/>
          <w:sz w:val="22"/>
          <w:szCs w:val="22"/>
        </w:rPr>
        <w:t>listed</w:t>
      </w:r>
      <w:r w:rsidRPr="00265EAD">
        <w:rPr>
          <w:color w:val="000000" w:themeColor="text1"/>
          <w:sz w:val="22"/>
          <w:szCs w:val="22"/>
        </w:rPr>
        <w:t xml:space="preserve"> separately with a brief outline of what will take place during that session.</w:t>
      </w:r>
    </w:p>
    <w:p w14:paraId="43F2F199" w14:textId="77777777" w:rsidR="001A74E1" w:rsidRPr="00265EAD" w:rsidRDefault="001A74E1" w:rsidP="00C75643">
      <w:pPr>
        <w:pStyle w:val="Heading4"/>
        <w:ind w:left="720"/>
        <w:rPr>
          <w:color w:val="000000" w:themeColor="text1"/>
          <w:sz w:val="22"/>
          <w:szCs w:val="22"/>
        </w:rPr>
      </w:pPr>
    </w:p>
    <w:p w14:paraId="5F0EDCAD" w14:textId="6E53FC7E" w:rsidR="00B72E6B" w:rsidRPr="00D30E78" w:rsidRDefault="009C42AA" w:rsidP="00030F99">
      <w:pPr>
        <w:pStyle w:val="Heading4"/>
        <w:ind w:left="720"/>
        <w:rPr>
          <w:color w:val="008080"/>
        </w:rPr>
      </w:pPr>
      <w:r w:rsidRPr="00CD2F41">
        <w:rPr>
          <w:color w:val="767171" w:themeColor="background2" w:themeShade="80"/>
        </w:rPr>
        <w:t xml:space="preserve">4.7 </w:t>
      </w:r>
      <w:r w:rsidR="00B72E6B" w:rsidRPr="00CD2F41">
        <w:rPr>
          <w:color w:val="767171" w:themeColor="background2" w:themeShade="80"/>
        </w:rPr>
        <w:t xml:space="preserve">Learning </w:t>
      </w:r>
      <w:r w:rsidR="00B72E6B" w:rsidRPr="00CD2F41">
        <w:rPr>
          <w:color w:val="767171" w:themeColor="background2" w:themeShade="80"/>
          <w:spacing w:val="-2"/>
        </w:rPr>
        <w:t>methods</w:t>
      </w:r>
    </w:p>
    <w:p w14:paraId="5834BB27" w14:textId="77777777" w:rsidR="00B72E6B" w:rsidRPr="00265EAD" w:rsidRDefault="00B72E6B" w:rsidP="00C75643">
      <w:pPr>
        <w:pStyle w:val="BodyText"/>
        <w:ind w:left="720" w:right="257"/>
        <w:rPr>
          <w:color w:val="000000" w:themeColor="text1"/>
          <w:sz w:val="22"/>
          <w:szCs w:val="22"/>
        </w:rPr>
      </w:pPr>
      <w:r w:rsidRPr="00265EAD">
        <w:rPr>
          <w:color w:val="000000" w:themeColor="text1"/>
          <w:sz w:val="22"/>
          <w:szCs w:val="22"/>
        </w:rPr>
        <w:t>The provider must detail the range of teaching and learning methods employed on the course and the reasons behind the choice of methods.</w:t>
      </w:r>
    </w:p>
    <w:p w14:paraId="79FCACFE" w14:textId="77777777" w:rsidR="00B72E6B" w:rsidRDefault="00B72E6B" w:rsidP="00C75643">
      <w:pPr>
        <w:pStyle w:val="BodyText"/>
        <w:ind w:left="720" w:right="134"/>
        <w:rPr>
          <w:color w:val="000000" w:themeColor="text1"/>
          <w:sz w:val="22"/>
          <w:szCs w:val="22"/>
        </w:rPr>
      </w:pPr>
      <w:r w:rsidRPr="00265EAD">
        <w:rPr>
          <w:color w:val="000000" w:themeColor="text1"/>
          <w:sz w:val="22"/>
          <w:szCs w:val="22"/>
        </w:rPr>
        <w:t>The provider must detail the range of assessment methods employed on the course (if any), and the reasons behind the choice of assessment. There should be clear linkages between the course learning outcomes and any assessment undertaken.</w:t>
      </w:r>
    </w:p>
    <w:p w14:paraId="4A64F81A" w14:textId="77777777" w:rsidR="00B43DB5" w:rsidRPr="00265EAD" w:rsidRDefault="00B43DB5" w:rsidP="00C75643">
      <w:pPr>
        <w:pStyle w:val="BodyText"/>
        <w:ind w:left="720" w:right="134"/>
        <w:rPr>
          <w:color w:val="000000" w:themeColor="text1"/>
          <w:sz w:val="22"/>
          <w:szCs w:val="22"/>
        </w:rPr>
      </w:pPr>
    </w:p>
    <w:p w14:paraId="6D8586B4" w14:textId="17289DAF" w:rsidR="00B72E6B" w:rsidRPr="00265EAD" w:rsidRDefault="00B72E6B" w:rsidP="00C75643">
      <w:pPr>
        <w:pStyle w:val="BodyText"/>
        <w:ind w:left="720" w:right="257"/>
        <w:rPr>
          <w:color w:val="000000" w:themeColor="text1"/>
          <w:sz w:val="22"/>
          <w:szCs w:val="22"/>
        </w:rPr>
      </w:pPr>
      <w:r w:rsidRPr="00265EAD">
        <w:rPr>
          <w:color w:val="000000" w:themeColor="text1"/>
          <w:sz w:val="22"/>
          <w:szCs w:val="22"/>
        </w:rPr>
        <w:t xml:space="preserve">The provider must detail all equipment and resources that are used during the course. This </w:t>
      </w:r>
      <w:r w:rsidR="008E5717">
        <w:rPr>
          <w:color w:val="000000" w:themeColor="text1"/>
          <w:sz w:val="22"/>
          <w:szCs w:val="22"/>
        </w:rPr>
        <w:t>will</w:t>
      </w:r>
      <w:r w:rsidRPr="00265EAD">
        <w:rPr>
          <w:color w:val="000000" w:themeColor="text1"/>
          <w:sz w:val="22"/>
          <w:szCs w:val="22"/>
        </w:rPr>
        <w:t xml:space="preserve"> include learning materials, audio-visual resources, clinical equipment, cadavers and simulators. Any </w:t>
      </w:r>
      <w:proofErr w:type="gramStart"/>
      <w:r w:rsidRPr="00265EAD">
        <w:rPr>
          <w:color w:val="000000" w:themeColor="text1"/>
          <w:sz w:val="22"/>
          <w:szCs w:val="22"/>
        </w:rPr>
        <w:t>pre</w:t>
      </w:r>
      <w:proofErr w:type="gramEnd"/>
      <w:r w:rsidRPr="00265EAD">
        <w:rPr>
          <w:color w:val="000000" w:themeColor="text1"/>
          <w:sz w:val="22"/>
          <w:szCs w:val="22"/>
        </w:rPr>
        <w:t xml:space="preserve"> or post-course learning materials should be provided to the RCOphth as part of the documentation submission.</w:t>
      </w:r>
    </w:p>
    <w:p w14:paraId="3F003466" w14:textId="77777777" w:rsidR="009C42AA" w:rsidRPr="00265EAD" w:rsidRDefault="009C42AA" w:rsidP="00C75643">
      <w:pPr>
        <w:pStyle w:val="BodyText"/>
        <w:ind w:left="720" w:right="257"/>
        <w:rPr>
          <w:color w:val="000000" w:themeColor="text1"/>
          <w:sz w:val="22"/>
          <w:szCs w:val="22"/>
        </w:rPr>
      </w:pPr>
    </w:p>
    <w:p w14:paraId="368DA01A" w14:textId="753A8085" w:rsidR="00B72E6B" w:rsidRPr="00CD2F41" w:rsidRDefault="009C42AA" w:rsidP="00030F99">
      <w:pPr>
        <w:pStyle w:val="Heading4"/>
        <w:ind w:left="720"/>
        <w:rPr>
          <w:color w:val="767171" w:themeColor="background2" w:themeShade="80"/>
        </w:rPr>
      </w:pPr>
      <w:r w:rsidRPr="00CD2F41">
        <w:rPr>
          <w:color w:val="767171" w:themeColor="background2" w:themeShade="80"/>
        </w:rPr>
        <w:t xml:space="preserve">4.8 </w:t>
      </w:r>
      <w:r w:rsidR="00B72E6B" w:rsidRPr="00CD2F41">
        <w:rPr>
          <w:color w:val="767171" w:themeColor="background2" w:themeShade="80"/>
        </w:rPr>
        <w:t>Quality</w:t>
      </w:r>
      <w:r w:rsidR="00B72E6B" w:rsidRPr="00CD2F41">
        <w:rPr>
          <w:color w:val="767171" w:themeColor="background2" w:themeShade="80"/>
          <w:spacing w:val="-5"/>
        </w:rPr>
        <w:t xml:space="preserve"> </w:t>
      </w:r>
      <w:r w:rsidR="00B72E6B" w:rsidRPr="00CD2F41">
        <w:rPr>
          <w:color w:val="767171" w:themeColor="background2" w:themeShade="80"/>
        </w:rPr>
        <w:t>assurance</w:t>
      </w:r>
      <w:r w:rsidR="00B72E6B" w:rsidRPr="00CD2F41">
        <w:rPr>
          <w:color w:val="767171" w:themeColor="background2" w:themeShade="80"/>
          <w:spacing w:val="-5"/>
        </w:rPr>
        <w:t xml:space="preserve"> </w:t>
      </w:r>
      <w:r w:rsidR="00B72E6B" w:rsidRPr="00CD2F41">
        <w:rPr>
          <w:color w:val="767171" w:themeColor="background2" w:themeShade="80"/>
        </w:rPr>
        <w:t>and</w:t>
      </w:r>
      <w:r w:rsidR="00B72E6B" w:rsidRPr="00CD2F41">
        <w:rPr>
          <w:color w:val="767171" w:themeColor="background2" w:themeShade="80"/>
          <w:spacing w:val="-4"/>
        </w:rPr>
        <w:t xml:space="preserve"> </w:t>
      </w:r>
      <w:r w:rsidR="00B72E6B" w:rsidRPr="00CD2F41">
        <w:rPr>
          <w:color w:val="767171" w:themeColor="background2" w:themeShade="80"/>
          <w:spacing w:val="-2"/>
        </w:rPr>
        <w:t>enhancement</w:t>
      </w:r>
    </w:p>
    <w:p w14:paraId="7243D0E5" w14:textId="77777777" w:rsidR="00B72E6B" w:rsidRPr="00265EAD" w:rsidRDefault="00B72E6B" w:rsidP="00C75643">
      <w:pPr>
        <w:pStyle w:val="BodyText"/>
        <w:ind w:left="720" w:right="257"/>
        <w:rPr>
          <w:color w:val="000000" w:themeColor="text1"/>
          <w:sz w:val="22"/>
          <w:szCs w:val="22"/>
        </w:rPr>
      </w:pPr>
      <w:r w:rsidRPr="00265EAD">
        <w:rPr>
          <w:color w:val="000000" w:themeColor="text1"/>
          <w:sz w:val="22"/>
          <w:szCs w:val="22"/>
        </w:rPr>
        <w:t>The provider must detail what process will be used to evaluate the quality of teaching and learning provided on the course. This should include the frequency of any review and details of who will be involved.</w:t>
      </w:r>
    </w:p>
    <w:p w14:paraId="5AFBE384" w14:textId="000D80E1" w:rsidR="0022763E" w:rsidRPr="00265EAD" w:rsidRDefault="00B72E6B" w:rsidP="00C75643">
      <w:pPr>
        <w:ind w:left="720"/>
        <w:rPr>
          <w:rFonts w:ascii="Arial" w:hAnsi="Arial" w:cs="Arial"/>
          <w:color w:val="000000" w:themeColor="text1"/>
          <w:spacing w:val="-2"/>
          <w:sz w:val="22"/>
          <w:szCs w:val="22"/>
        </w:rPr>
      </w:pPr>
      <w:r w:rsidRPr="00265EAD">
        <w:rPr>
          <w:rFonts w:ascii="Arial" w:hAnsi="Arial" w:cs="Arial"/>
          <w:color w:val="000000" w:themeColor="text1"/>
          <w:sz w:val="22"/>
          <w:szCs w:val="22"/>
        </w:rPr>
        <w:t>The</w:t>
      </w:r>
      <w:r w:rsidRPr="00265EAD">
        <w:rPr>
          <w:rFonts w:ascii="Arial" w:hAnsi="Arial" w:cs="Arial"/>
          <w:color w:val="000000" w:themeColor="text1"/>
          <w:spacing w:val="1"/>
          <w:sz w:val="22"/>
          <w:szCs w:val="22"/>
        </w:rPr>
        <w:t xml:space="preserve"> </w:t>
      </w:r>
      <w:r w:rsidRPr="00265EAD">
        <w:rPr>
          <w:rFonts w:ascii="Arial" w:hAnsi="Arial" w:cs="Arial"/>
          <w:color w:val="000000" w:themeColor="text1"/>
          <w:sz w:val="22"/>
          <w:szCs w:val="22"/>
        </w:rPr>
        <w:t>provider</w:t>
      </w:r>
      <w:r w:rsidRPr="00265EAD">
        <w:rPr>
          <w:rFonts w:ascii="Arial" w:hAnsi="Arial" w:cs="Arial"/>
          <w:color w:val="000000" w:themeColor="text1"/>
          <w:spacing w:val="2"/>
          <w:sz w:val="22"/>
          <w:szCs w:val="22"/>
        </w:rPr>
        <w:t xml:space="preserve"> </w:t>
      </w:r>
      <w:r w:rsidRPr="00265EAD">
        <w:rPr>
          <w:rFonts w:ascii="Arial" w:hAnsi="Arial" w:cs="Arial"/>
          <w:color w:val="000000" w:themeColor="text1"/>
          <w:sz w:val="22"/>
          <w:szCs w:val="22"/>
        </w:rPr>
        <w:t>must</w:t>
      </w:r>
      <w:r w:rsidRPr="00265EAD">
        <w:rPr>
          <w:rFonts w:ascii="Arial" w:hAnsi="Arial" w:cs="Arial"/>
          <w:color w:val="000000" w:themeColor="text1"/>
          <w:spacing w:val="2"/>
          <w:sz w:val="22"/>
          <w:szCs w:val="22"/>
        </w:rPr>
        <w:t xml:space="preserve"> </w:t>
      </w:r>
      <w:r w:rsidRPr="00265EAD">
        <w:rPr>
          <w:rFonts w:ascii="Arial" w:hAnsi="Arial" w:cs="Arial"/>
          <w:color w:val="000000" w:themeColor="text1"/>
          <w:sz w:val="22"/>
          <w:szCs w:val="22"/>
        </w:rPr>
        <w:t>detail</w:t>
      </w:r>
      <w:r w:rsidRPr="00265EAD">
        <w:rPr>
          <w:rFonts w:ascii="Arial" w:hAnsi="Arial" w:cs="Arial"/>
          <w:color w:val="000000" w:themeColor="text1"/>
          <w:spacing w:val="2"/>
          <w:sz w:val="22"/>
          <w:szCs w:val="22"/>
        </w:rPr>
        <w:t xml:space="preserve"> </w:t>
      </w:r>
      <w:r w:rsidRPr="00265EAD">
        <w:rPr>
          <w:rFonts w:ascii="Arial" w:hAnsi="Arial" w:cs="Arial"/>
          <w:color w:val="000000" w:themeColor="text1"/>
          <w:sz w:val="22"/>
          <w:szCs w:val="22"/>
        </w:rPr>
        <w:t>any</w:t>
      </w:r>
      <w:r w:rsidRPr="00265EAD">
        <w:rPr>
          <w:rFonts w:ascii="Arial" w:hAnsi="Arial" w:cs="Arial"/>
          <w:color w:val="000000" w:themeColor="text1"/>
          <w:spacing w:val="1"/>
          <w:sz w:val="22"/>
          <w:szCs w:val="22"/>
        </w:rPr>
        <w:t xml:space="preserve"> </w:t>
      </w:r>
      <w:r w:rsidRPr="00265EAD">
        <w:rPr>
          <w:rFonts w:ascii="Arial" w:hAnsi="Arial" w:cs="Arial"/>
          <w:color w:val="000000" w:themeColor="text1"/>
          <w:sz w:val="22"/>
          <w:szCs w:val="22"/>
        </w:rPr>
        <w:t>planned</w:t>
      </w:r>
      <w:r w:rsidRPr="00265EAD">
        <w:rPr>
          <w:rFonts w:ascii="Arial" w:hAnsi="Arial" w:cs="Arial"/>
          <w:color w:val="000000" w:themeColor="text1"/>
          <w:spacing w:val="2"/>
          <w:sz w:val="22"/>
          <w:szCs w:val="22"/>
        </w:rPr>
        <w:t xml:space="preserve"> </w:t>
      </w:r>
      <w:r w:rsidRPr="00265EAD">
        <w:rPr>
          <w:rFonts w:ascii="Arial" w:hAnsi="Arial" w:cs="Arial"/>
          <w:color w:val="000000" w:themeColor="text1"/>
          <w:sz w:val="22"/>
          <w:szCs w:val="22"/>
        </w:rPr>
        <w:t>future</w:t>
      </w:r>
      <w:r w:rsidRPr="00265EAD">
        <w:rPr>
          <w:rFonts w:ascii="Arial" w:hAnsi="Arial" w:cs="Arial"/>
          <w:color w:val="000000" w:themeColor="text1"/>
          <w:spacing w:val="2"/>
          <w:sz w:val="22"/>
          <w:szCs w:val="22"/>
        </w:rPr>
        <w:t xml:space="preserve"> </w:t>
      </w:r>
      <w:r w:rsidRPr="00265EAD">
        <w:rPr>
          <w:rFonts w:ascii="Arial" w:hAnsi="Arial" w:cs="Arial"/>
          <w:color w:val="000000" w:themeColor="text1"/>
          <w:sz w:val="22"/>
          <w:szCs w:val="22"/>
        </w:rPr>
        <w:t>changes</w:t>
      </w:r>
      <w:r w:rsidRPr="00265EAD">
        <w:rPr>
          <w:rFonts w:ascii="Arial" w:hAnsi="Arial" w:cs="Arial"/>
          <w:color w:val="000000" w:themeColor="text1"/>
          <w:spacing w:val="2"/>
          <w:sz w:val="22"/>
          <w:szCs w:val="22"/>
        </w:rPr>
        <w:t xml:space="preserve"> </w:t>
      </w:r>
      <w:r w:rsidRPr="00265EAD">
        <w:rPr>
          <w:rFonts w:ascii="Arial" w:hAnsi="Arial" w:cs="Arial"/>
          <w:color w:val="000000" w:themeColor="text1"/>
          <w:sz w:val="22"/>
          <w:szCs w:val="22"/>
        </w:rPr>
        <w:t>or</w:t>
      </w:r>
      <w:r w:rsidRPr="00265EAD">
        <w:rPr>
          <w:rFonts w:ascii="Arial" w:hAnsi="Arial" w:cs="Arial"/>
          <w:color w:val="000000" w:themeColor="text1"/>
          <w:spacing w:val="2"/>
          <w:sz w:val="22"/>
          <w:szCs w:val="22"/>
        </w:rPr>
        <w:t xml:space="preserve"> </w:t>
      </w:r>
      <w:r w:rsidRPr="00265EAD">
        <w:rPr>
          <w:rFonts w:ascii="Arial" w:hAnsi="Arial" w:cs="Arial"/>
          <w:color w:val="000000" w:themeColor="text1"/>
          <w:sz w:val="22"/>
          <w:szCs w:val="22"/>
        </w:rPr>
        <w:t>improvements</w:t>
      </w:r>
      <w:r w:rsidRPr="00265EAD">
        <w:rPr>
          <w:rFonts w:ascii="Arial" w:hAnsi="Arial" w:cs="Arial"/>
          <w:color w:val="000000" w:themeColor="text1"/>
          <w:spacing w:val="1"/>
          <w:sz w:val="22"/>
          <w:szCs w:val="22"/>
        </w:rPr>
        <w:t xml:space="preserve"> </w:t>
      </w:r>
      <w:r w:rsidRPr="00265EAD">
        <w:rPr>
          <w:rFonts w:ascii="Arial" w:hAnsi="Arial" w:cs="Arial"/>
          <w:color w:val="000000" w:themeColor="text1"/>
          <w:sz w:val="22"/>
          <w:szCs w:val="22"/>
        </w:rPr>
        <w:t>to</w:t>
      </w:r>
      <w:r w:rsidRPr="00265EAD">
        <w:rPr>
          <w:rFonts w:ascii="Arial" w:hAnsi="Arial" w:cs="Arial"/>
          <w:color w:val="000000" w:themeColor="text1"/>
          <w:spacing w:val="2"/>
          <w:sz w:val="22"/>
          <w:szCs w:val="22"/>
        </w:rPr>
        <w:t xml:space="preserve"> </w:t>
      </w:r>
      <w:r w:rsidRPr="00265EAD">
        <w:rPr>
          <w:rFonts w:ascii="Arial" w:hAnsi="Arial" w:cs="Arial"/>
          <w:color w:val="000000" w:themeColor="text1"/>
          <w:sz w:val="22"/>
          <w:szCs w:val="22"/>
        </w:rPr>
        <w:t>the</w:t>
      </w:r>
      <w:r w:rsidRPr="00265EAD">
        <w:rPr>
          <w:rFonts w:ascii="Arial" w:hAnsi="Arial" w:cs="Arial"/>
          <w:color w:val="000000" w:themeColor="text1"/>
          <w:spacing w:val="2"/>
          <w:sz w:val="22"/>
          <w:szCs w:val="22"/>
        </w:rPr>
        <w:t xml:space="preserve"> </w:t>
      </w:r>
      <w:r w:rsidRPr="00265EAD">
        <w:rPr>
          <w:rFonts w:ascii="Arial" w:hAnsi="Arial" w:cs="Arial"/>
          <w:color w:val="000000" w:themeColor="text1"/>
          <w:spacing w:val="-2"/>
          <w:sz w:val="22"/>
          <w:szCs w:val="22"/>
        </w:rPr>
        <w:t>course.</w:t>
      </w:r>
    </w:p>
    <w:p w14:paraId="5FF639C6" w14:textId="77777777" w:rsidR="00B72E6B" w:rsidRPr="00265EAD" w:rsidRDefault="00B72E6B" w:rsidP="00C75643">
      <w:pPr>
        <w:ind w:left="720"/>
        <w:rPr>
          <w:rFonts w:ascii="Arial" w:hAnsi="Arial" w:cs="Arial"/>
          <w:color w:val="000000" w:themeColor="text1"/>
          <w:spacing w:val="-2"/>
          <w:sz w:val="22"/>
          <w:szCs w:val="22"/>
        </w:rPr>
      </w:pPr>
    </w:p>
    <w:p w14:paraId="39F598A5" w14:textId="45F3A951" w:rsidR="004C2885" w:rsidRPr="00CD2F41" w:rsidRDefault="009C42AA" w:rsidP="00030F99">
      <w:pPr>
        <w:pStyle w:val="Heading4"/>
        <w:ind w:left="720"/>
        <w:rPr>
          <w:color w:val="767171" w:themeColor="background2" w:themeShade="80"/>
        </w:rPr>
      </w:pPr>
      <w:r w:rsidRPr="00CD2F41">
        <w:rPr>
          <w:color w:val="767171" w:themeColor="background2" w:themeShade="80"/>
        </w:rPr>
        <w:t xml:space="preserve">4.9 </w:t>
      </w:r>
      <w:r w:rsidR="004C2885" w:rsidRPr="00CD2F41">
        <w:rPr>
          <w:color w:val="767171" w:themeColor="background2" w:themeShade="80"/>
        </w:rPr>
        <w:t>Previous</w:t>
      </w:r>
      <w:r w:rsidR="004C2885" w:rsidRPr="00CD2F41">
        <w:rPr>
          <w:color w:val="767171" w:themeColor="background2" w:themeShade="80"/>
          <w:spacing w:val="-5"/>
        </w:rPr>
        <w:t xml:space="preserve"> </w:t>
      </w:r>
      <w:r w:rsidR="005F345E" w:rsidRPr="00CD2F41">
        <w:rPr>
          <w:color w:val="767171" w:themeColor="background2" w:themeShade="80"/>
          <w:spacing w:val="-5"/>
        </w:rPr>
        <w:t xml:space="preserve">attendee </w:t>
      </w:r>
      <w:r w:rsidR="004C2885" w:rsidRPr="00CD2F41">
        <w:rPr>
          <w:color w:val="767171" w:themeColor="background2" w:themeShade="80"/>
          <w:spacing w:val="-2"/>
        </w:rPr>
        <w:t>feedback</w:t>
      </w:r>
    </w:p>
    <w:p w14:paraId="6EAA3C6B" w14:textId="77777777" w:rsidR="00085722" w:rsidRDefault="005F345E" w:rsidP="00085722">
      <w:pPr>
        <w:pStyle w:val="BodyText"/>
        <w:ind w:left="709"/>
        <w:rPr>
          <w:color w:val="000000" w:themeColor="text1"/>
          <w:sz w:val="22"/>
          <w:szCs w:val="22"/>
        </w:rPr>
      </w:pPr>
      <w:r>
        <w:rPr>
          <w:color w:val="000000" w:themeColor="text1"/>
          <w:sz w:val="22"/>
          <w:szCs w:val="22"/>
        </w:rPr>
        <w:t>In the case of existing courses, t</w:t>
      </w:r>
      <w:r w:rsidR="004C2885" w:rsidRPr="00265EAD">
        <w:rPr>
          <w:color w:val="000000" w:themeColor="text1"/>
          <w:sz w:val="22"/>
          <w:szCs w:val="22"/>
        </w:rPr>
        <w:t xml:space="preserve">he provider must demonstrate that the course has been received positively by previous course </w:t>
      </w:r>
      <w:r>
        <w:rPr>
          <w:color w:val="000000" w:themeColor="text1"/>
          <w:sz w:val="22"/>
          <w:szCs w:val="22"/>
        </w:rPr>
        <w:t>attendees</w:t>
      </w:r>
      <w:r w:rsidR="004C2885" w:rsidRPr="00265EAD">
        <w:rPr>
          <w:color w:val="000000" w:themeColor="text1"/>
          <w:sz w:val="22"/>
          <w:szCs w:val="22"/>
        </w:rPr>
        <w:t xml:space="preserve">. The provider must supply either individual or cumulated </w:t>
      </w:r>
      <w:r>
        <w:rPr>
          <w:color w:val="000000" w:themeColor="text1"/>
          <w:sz w:val="22"/>
          <w:szCs w:val="22"/>
        </w:rPr>
        <w:t>attendee</w:t>
      </w:r>
      <w:r w:rsidR="004C2885" w:rsidRPr="00265EAD">
        <w:rPr>
          <w:color w:val="000000" w:themeColor="text1"/>
          <w:sz w:val="22"/>
          <w:szCs w:val="22"/>
        </w:rPr>
        <w:t xml:space="preserve"> evaluations from at least the two previous course sittings. The feedback should detail whether the learning outcomes for the course had been </w:t>
      </w:r>
      <w:r w:rsidR="006E4512">
        <w:rPr>
          <w:color w:val="000000" w:themeColor="text1"/>
          <w:sz w:val="22"/>
          <w:szCs w:val="22"/>
        </w:rPr>
        <w:t>achieved.</w:t>
      </w:r>
      <w:r w:rsidR="00085722">
        <w:rPr>
          <w:color w:val="000000" w:themeColor="text1"/>
          <w:sz w:val="22"/>
          <w:szCs w:val="22"/>
        </w:rPr>
        <w:t xml:space="preserve"> </w:t>
      </w:r>
    </w:p>
    <w:p w14:paraId="0B8FF596" w14:textId="77777777" w:rsidR="00B43DB5" w:rsidRDefault="00B43DB5" w:rsidP="00085722">
      <w:pPr>
        <w:pStyle w:val="BodyText"/>
        <w:ind w:left="709"/>
        <w:rPr>
          <w:color w:val="000000" w:themeColor="text1"/>
          <w:sz w:val="22"/>
          <w:szCs w:val="22"/>
        </w:rPr>
      </w:pPr>
    </w:p>
    <w:p w14:paraId="4678EBC9" w14:textId="0117DD43" w:rsidR="004C2885" w:rsidRPr="00265EAD" w:rsidRDefault="004C2885" w:rsidP="00085722">
      <w:pPr>
        <w:pStyle w:val="BodyText"/>
        <w:ind w:left="709"/>
        <w:rPr>
          <w:color w:val="000000" w:themeColor="text1"/>
          <w:sz w:val="22"/>
          <w:szCs w:val="22"/>
        </w:rPr>
      </w:pPr>
      <w:proofErr w:type="gramStart"/>
      <w:r w:rsidRPr="00265EAD">
        <w:rPr>
          <w:color w:val="000000" w:themeColor="text1"/>
          <w:sz w:val="22"/>
          <w:szCs w:val="22"/>
        </w:rPr>
        <w:t>Where</w:t>
      </w:r>
      <w:proofErr w:type="gramEnd"/>
      <w:r w:rsidRPr="00265EAD">
        <w:rPr>
          <w:color w:val="000000" w:themeColor="text1"/>
          <w:sz w:val="22"/>
          <w:szCs w:val="22"/>
        </w:rPr>
        <w:t xml:space="preserve"> previous course feedback highlights areas of dissatisfaction, details of any remedial action should be included within the </w:t>
      </w:r>
      <w:r w:rsidR="006E4512">
        <w:rPr>
          <w:color w:val="000000" w:themeColor="text1"/>
          <w:sz w:val="22"/>
          <w:szCs w:val="22"/>
        </w:rPr>
        <w:t>application</w:t>
      </w:r>
      <w:r w:rsidRPr="00265EAD">
        <w:rPr>
          <w:color w:val="000000" w:themeColor="text1"/>
          <w:sz w:val="22"/>
          <w:szCs w:val="22"/>
        </w:rPr>
        <w:t>.</w:t>
      </w:r>
    </w:p>
    <w:p w14:paraId="6AD8D9F3" w14:textId="77777777" w:rsidR="00C75643" w:rsidRPr="00265EAD" w:rsidRDefault="00C75643" w:rsidP="00C75643">
      <w:pPr>
        <w:pStyle w:val="BodyText"/>
        <w:ind w:left="720"/>
        <w:rPr>
          <w:color w:val="000000" w:themeColor="text1"/>
          <w:sz w:val="22"/>
          <w:szCs w:val="22"/>
        </w:rPr>
      </w:pPr>
    </w:p>
    <w:p w14:paraId="27FA58FC" w14:textId="26F57328" w:rsidR="004C2885" w:rsidRPr="00EE4481" w:rsidRDefault="00C75643" w:rsidP="00030F99">
      <w:pPr>
        <w:pStyle w:val="Heading6"/>
        <w:ind w:left="720"/>
        <w:rPr>
          <w:color w:val="767171" w:themeColor="background2" w:themeShade="80"/>
          <w:spacing w:val="-2"/>
        </w:rPr>
      </w:pPr>
      <w:r w:rsidRPr="00EE4481">
        <w:rPr>
          <w:color w:val="767171" w:themeColor="background2" w:themeShade="80"/>
        </w:rPr>
        <w:t xml:space="preserve">4.10 </w:t>
      </w:r>
      <w:r w:rsidR="004C2885" w:rsidRPr="00EE4481">
        <w:rPr>
          <w:color w:val="767171" w:themeColor="background2" w:themeShade="80"/>
        </w:rPr>
        <w:t>Additional</w:t>
      </w:r>
      <w:r w:rsidR="004C2885" w:rsidRPr="00EE4481">
        <w:rPr>
          <w:color w:val="767171" w:themeColor="background2" w:themeShade="80"/>
          <w:spacing w:val="-7"/>
        </w:rPr>
        <w:t xml:space="preserve"> </w:t>
      </w:r>
      <w:r w:rsidR="004C2885" w:rsidRPr="00EE4481">
        <w:rPr>
          <w:color w:val="767171" w:themeColor="background2" w:themeShade="80"/>
          <w:spacing w:val="-2"/>
        </w:rPr>
        <w:t>information</w:t>
      </w:r>
      <w:r w:rsidR="002D742D" w:rsidRPr="00EE4481">
        <w:rPr>
          <w:color w:val="767171" w:themeColor="background2" w:themeShade="80"/>
          <w:spacing w:val="-2"/>
        </w:rPr>
        <w:t xml:space="preserve">  </w:t>
      </w:r>
    </w:p>
    <w:p w14:paraId="4A3482A7" w14:textId="467413DA" w:rsidR="004C2885" w:rsidRPr="00265EAD" w:rsidRDefault="004C2885" w:rsidP="00C75643">
      <w:pPr>
        <w:pStyle w:val="BodyText"/>
        <w:ind w:left="720"/>
        <w:jc w:val="left"/>
        <w:rPr>
          <w:color w:val="000000" w:themeColor="text1"/>
          <w:sz w:val="22"/>
          <w:szCs w:val="22"/>
        </w:rPr>
      </w:pPr>
      <w:r w:rsidRPr="00265EAD">
        <w:rPr>
          <w:color w:val="000000" w:themeColor="text1"/>
          <w:sz w:val="22"/>
          <w:szCs w:val="22"/>
        </w:rPr>
        <w:t>Full details of any commercial sponsorship for the course should be provided. This should include the names of all sponsors, details of the support offered (</w:t>
      </w:r>
      <w:r w:rsidR="00C75643" w:rsidRPr="00265EAD">
        <w:rPr>
          <w:color w:val="000000" w:themeColor="text1"/>
          <w:sz w:val="22"/>
          <w:szCs w:val="22"/>
        </w:rPr>
        <w:t>for example</w:t>
      </w:r>
      <w:r w:rsidRPr="00265EAD">
        <w:rPr>
          <w:color w:val="000000" w:themeColor="text1"/>
          <w:sz w:val="22"/>
          <w:szCs w:val="22"/>
        </w:rPr>
        <w:t xml:space="preserve"> financial/ equipment/venue/catering) and any influence that they have had on the course agenda, design or content.</w:t>
      </w:r>
    </w:p>
    <w:p w14:paraId="5B8528F7" w14:textId="77777777" w:rsidR="004C2885" w:rsidRPr="00265EAD" w:rsidRDefault="004C2885" w:rsidP="00C75643">
      <w:pPr>
        <w:pStyle w:val="BodyText"/>
        <w:ind w:left="720" w:right="257"/>
        <w:rPr>
          <w:color w:val="000000" w:themeColor="text1"/>
          <w:sz w:val="22"/>
          <w:szCs w:val="22"/>
        </w:rPr>
      </w:pPr>
      <w:r w:rsidRPr="00265EAD">
        <w:rPr>
          <w:color w:val="000000" w:themeColor="text1"/>
          <w:sz w:val="22"/>
          <w:szCs w:val="22"/>
        </w:rPr>
        <w:t>The provider must confirm that the course is financially viable and that any changes to the course will be communicated to the RCOphth.</w:t>
      </w:r>
    </w:p>
    <w:p w14:paraId="1E8185F1" w14:textId="063B7FFC" w:rsidR="004C2885" w:rsidRPr="00265EAD" w:rsidRDefault="004C2885" w:rsidP="00C75643">
      <w:pPr>
        <w:pStyle w:val="BodyText"/>
        <w:ind w:left="720" w:right="257"/>
        <w:rPr>
          <w:color w:val="000000" w:themeColor="text1"/>
          <w:sz w:val="22"/>
          <w:szCs w:val="22"/>
        </w:rPr>
      </w:pPr>
      <w:r w:rsidRPr="00265EAD">
        <w:rPr>
          <w:color w:val="000000" w:themeColor="text1"/>
          <w:sz w:val="22"/>
          <w:szCs w:val="22"/>
        </w:rPr>
        <w:t xml:space="preserve">Once course accreditation has been granted, the </w:t>
      </w:r>
      <w:r w:rsidR="004E3EC5">
        <w:rPr>
          <w:color w:val="000000" w:themeColor="text1"/>
          <w:sz w:val="22"/>
          <w:szCs w:val="22"/>
        </w:rPr>
        <w:t>provider</w:t>
      </w:r>
      <w:r w:rsidRPr="00265EAD">
        <w:rPr>
          <w:color w:val="000000" w:themeColor="text1"/>
          <w:sz w:val="22"/>
          <w:szCs w:val="22"/>
        </w:rPr>
        <w:t xml:space="preserve"> will be subject to the </w:t>
      </w:r>
      <w:r w:rsidR="004E3EC5">
        <w:rPr>
          <w:color w:val="000000" w:themeColor="text1"/>
          <w:sz w:val="22"/>
          <w:szCs w:val="22"/>
        </w:rPr>
        <w:t>C</w:t>
      </w:r>
      <w:r w:rsidRPr="00265EAD">
        <w:rPr>
          <w:color w:val="000000" w:themeColor="text1"/>
          <w:sz w:val="22"/>
          <w:szCs w:val="22"/>
        </w:rPr>
        <w:t>onditions</w:t>
      </w:r>
      <w:r w:rsidR="004E3EC5">
        <w:rPr>
          <w:color w:val="000000" w:themeColor="text1"/>
          <w:sz w:val="22"/>
          <w:szCs w:val="22"/>
        </w:rPr>
        <w:t xml:space="preserve"> of </w:t>
      </w:r>
      <w:r w:rsidR="00887F27">
        <w:rPr>
          <w:color w:val="000000" w:themeColor="text1"/>
          <w:sz w:val="22"/>
          <w:szCs w:val="22"/>
        </w:rPr>
        <w:t xml:space="preserve">Course </w:t>
      </w:r>
      <w:r w:rsidR="004E3EC5">
        <w:rPr>
          <w:color w:val="000000" w:themeColor="text1"/>
          <w:sz w:val="22"/>
          <w:szCs w:val="22"/>
        </w:rPr>
        <w:t>Accreditation</w:t>
      </w:r>
      <w:r w:rsidRPr="00265EAD">
        <w:rPr>
          <w:color w:val="000000" w:themeColor="text1"/>
          <w:sz w:val="22"/>
          <w:szCs w:val="22"/>
        </w:rPr>
        <w:t xml:space="preserve"> below.</w:t>
      </w:r>
    </w:p>
    <w:p w14:paraId="098C47CA" w14:textId="77777777" w:rsidR="001A74E1" w:rsidRPr="00265EAD" w:rsidRDefault="001A74E1" w:rsidP="00C75643">
      <w:pPr>
        <w:pStyle w:val="Heading4"/>
        <w:ind w:left="720"/>
        <w:rPr>
          <w:color w:val="000000" w:themeColor="text1"/>
          <w:sz w:val="22"/>
          <w:szCs w:val="22"/>
        </w:rPr>
      </w:pPr>
    </w:p>
    <w:p w14:paraId="69FC2BD7" w14:textId="3C02F52F" w:rsidR="004C2885" w:rsidRPr="00CD2F41" w:rsidRDefault="00C75643" w:rsidP="00030F99">
      <w:pPr>
        <w:pStyle w:val="Heading4"/>
        <w:ind w:left="720"/>
        <w:rPr>
          <w:color w:val="767171" w:themeColor="background2" w:themeShade="80"/>
        </w:rPr>
      </w:pPr>
      <w:r w:rsidRPr="00CD2F41">
        <w:rPr>
          <w:color w:val="767171" w:themeColor="background2" w:themeShade="80"/>
        </w:rPr>
        <w:t xml:space="preserve">4.11 </w:t>
      </w:r>
      <w:r w:rsidR="004C2885" w:rsidRPr="00CD2F41">
        <w:rPr>
          <w:color w:val="767171" w:themeColor="background2" w:themeShade="80"/>
        </w:rPr>
        <w:t>Faculty</w:t>
      </w:r>
      <w:r w:rsidR="004C2885" w:rsidRPr="00CD2F41">
        <w:rPr>
          <w:color w:val="767171" w:themeColor="background2" w:themeShade="80"/>
          <w:spacing w:val="-10"/>
        </w:rPr>
        <w:t xml:space="preserve"> </w:t>
      </w:r>
      <w:r w:rsidR="004C2885" w:rsidRPr="00CD2F41">
        <w:rPr>
          <w:color w:val="767171" w:themeColor="background2" w:themeShade="80"/>
        </w:rPr>
        <w:t>declaration</w:t>
      </w:r>
      <w:r w:rsidR="004C2885" w:rsidRPr="00CD2F41">
        <w:rPr>
          <w:color w:val="767171" w:themeColor="background2" w:themeShade="80"/>
          <w:spacing w:val="-8"/>
        </w:rPr>
        <w:t xml:space="preserve"> </w:t>
      </w:r>
      <w:r w:rsidR="004C2885" w:rsidRPr="00CD2F41">
        <w:rPr>
          <w:color w:val="767171" w:themeColor="background2" w:themeShade="80"/>
        </w:rPr>
        <w:t>of</w:t>
      </w:r>
      <w:r w:rsidR="004C2885" w:rsidRPr="00CD2F41">
        <w:rPr>
          <w:color w:val="767171" w:themeColor="background2" w:themeShade="80"/>
          <w:spacing w:val="-8"/>
        </w:rPr>
        <w:t xml:space="preserve"> </w:t>
      </w:r>
      <w:r w:rsidR="004C2885" w:rsidRPr="00CD2F41">
        <w:rPr>
          <w:color w:val="767171" w:themeColor="background2" w:themeShade="80"/>
          <w:spacing w:val="-2"/>
        </w:rPr>
        <w:t>interest</w:t>
      </w:r>
    </w:p>
    <w:p w14:paraId="0A2AC747" w14:textId="77777777" w:rsidR="004C2885" w:rsidRPr="00265EAD" w:rsidRDefault="004C2885" w:rsidP="00C75643">
      <w:pPr>
        <w:pStyle w:val="BodyText"/>
        <w:ind w:left="720"/>
        <w:rPr>
          <w:color w:val="000000" w:themeColor="text1"/>
          <w:sz w:val="22"/>
          <w:szCs w:val="22"/>
        </w:rPr>
      </w:pPr>
      <w:r w:rsidRPr="00265EAD">
        <w:rPr>
          <w:color w:val="000000" w:themeColor="text1"/>
          <w:sz w:val="22"/>
          <w:szCs w:val="22"/>
        </w:rPr>
        <w:t>Providers are required to ask faculty to declare any interest they may have relating to the course, and to make each faculty’s declaration available at the course.</w:t>
      </w:r>
    </w:p>
    <w:p w14:paraId="741B02B2" w14:textId="77777777" w:rsidR="00B72E6B" w:rsidRPr="00265EAD" w:rsidRDefault="00B72E6B" w:rsidP="00DC0DDB">
      <w:pPr>
        <w:rPr>
          <w:rFonts w:ascii="Arial" w:hAnsi="Arial" w:cs="Arial"/>
          <w:color w:val="000000" w:themeColor="text1"/>
          <w:sz w:val="22"/>
          <w:szCs w:val="22"/>
        </w:rPr>
      </w:pPr>
    </w:p>
    <w:p w14:paraId="6911F4F2" w14:textId="287AD5EF" w:rsidR="005779F6" w:rsidRPr="005E263D" w:rsidRDefault="007A0C93" w:rsidP="00030F99">
      <w:pPr>
        <w:pStyle w:val="Heading1"/>
        <w:rPr>
          <w:rFonts w:ascii="Arial" w:hAnsi="Arial"/>
          <w:color w:val="000000" w:themeColor="text1"/>
        </w:rPr>
      </w:pPr>
      <w:bookmarkStart w:id="9" w:name="_Toc176948635"/>
      <w:r w:rsidRPr="005E263D">
        <w:rPr>
          <w:rStyle w:val="Heading1Char"/>
          <w:rFonts w:ascii="Arial" w:hAnsi="Arial"/>
          <w:b/>
          <w:bCs/>
          <w:sz w:val="36"/>
          <w:szCs w:val="36"/>
        </w:rPr>
        <w:t xml:space="preserve">5. Benefits </w:t>
      </w:r>
      <w:bookmarkEnd w:id="9"/>
      <w:r w:rsidR="00045CF4" w:rsidRPr="005E263D">
        <w:rPr>
          <w:rFonts w:ascii="Arial" w:hAnsi="Arial"/>
          <w:color w:val="000000" w:themeColor="text1"/>
        </w:rPr>
        <w:t xml:space="preserve"> </w:t>
      </w:r>
      <w:r w:rsidR="11E7C443" w:rsidRPr="005E263D">
        <w:rPr>
          <w:rFonts w:ascii="Arial" w:hAnsi="Arial"/>
          <w:color w:val="000000" w:themeColor="text1"/>
        </w:rPr>
        <w:t xml:space="preserve"> </w:t>
      </w:r>
    </w:p>
    <w:p w14:paraId="1623DD3B" w14:textId="77777777" w:rsidR="007A0C93" w:rsidRPr="007A0C93" w:rsidRDefault="007A0C93" w:rsidP="007A0C93"/>
    <w:p w14:paraId="403EA9C4" w14:textId="4110A33F" w:rsidR="00D44BAC" w:rsidRPr="00265EAD" w:rsidRDefault="00D44BAC" w:rsidP="00C75643">
      <w:pPr>
        <w:pStyle w:val="BodyText"/>
        <w:ind w:right="257"/>
        <w:jc w:val="left"/>
        <w:rPr>
          <w:color w:val="000000" w:themeColor="text1"/>
          <w:spacing w:val="-2"/>
          <w:sz w:val="22"/>
          <w:szCs w:val="22"/>
        </w:rPr>
      </w:pPr>
      <w:r w:rsidRPr="00265EAD">
        <w:rPr>
          <w:color w:val="000000" w:themeColor="text1"/>
          <w:sz w:val="22"/>
          <w:szCs w:val="22"/>
        </w:rPr>
        <w:t xml:space="preserve">Having a course accredited will demonstrate that it meets the standards as defined by </w:t>
      </w:r>
      <w:r w:rsidR="00C312DF">
        <w:rPr>
          <w:color w:val="000000" w:themeColor="text1"/>
          <w:sz w:val="22"/>
          <w:szCs w:val="22"/>
        </w:rPr>
        <w:t>t</w:t>
      </w:r>
      <w:r w:rsidR="00061FBA">
        <w:rPr>
          <w:color w:val="000000" w:themeColor="text1"/>
          <w:sz w:val="22"/>
          <w:szCs w:val="22"/>
        </w:rPr>
        <w:t>h</w:t>
      </w:r>
      <w:r w:rsidRPr="00265EAD">
        <w:rPr>
          <w:color w:val="000000" w:themeColor="text1"/>
          <w:sz w:val="22"/>
          <w:szCs w:val="22"/>
        </w:rPr>
        <w:t xml:space="preserve">e </w:t>
      </w:r>
      <w:r w:rsidR="00C312DF">
        <w:rPr>
          <w:color w:val="000000" w:themeColor="text1"/>
          <w:sz w:val="22"/>
          <w:szCs w:val="22"/>
        </w:rPr>
        <w:t>RCOphth</w:t>
      </w:r>
      <w:r w:rsidRPr="00265EAD">
        <w:rPr>
          <w:color w:val="000000" w:themeColor="text1"/>
          <w:sz w:val="22"/>
          <w:szCs w:val="22"/>
        </w:rPr>
        <w:t xml:space="preserve"> for short courses, and that it offers a high-quality learning experience. Recognition of these factors may assist in attracting course </w:t>
      </w:r>
      <w:r w:rsidR="00C312DF">
        <w:rPr>
          <w:color w:val="000000" w:themeColor="text1"/>
          <w:sz w:val="22"/>
          <w:szCs w:val="22"/>
        </w:rPr>
        <w:t>attendees</w:t>
      </w:r>
      <w:r w:rsidRPr="00265EAD">
        <w:rPr>
          <w:color w:val="000000" w:themeColor="text1"/>
          <w:spacing w:val="-2"/>
          <w:sz w:val="22"/>
          <w:szCs w:val="22"/>
        </w:rPr>
        <w:t>.</w:t>
      </w:r>
    </w:p>
    <w:p w14:paraId="5BCA012A" w14:textId="77777777" w:rsidR="00C75643" w:rsidRPr="00265EAD" w:rsidRDefault="00C75643" w:rsidP="00C75643">
      <w:pPr>
        <w:pStyle w:val="BodyText"/>
        <w:ind w:right="257"/>
        <w:jc w:val="left"/>
        <w:rPr>
          <w:color w:val="000000" w:themeColor="text1"/>
          <w:sz w:val="22"/>
          <w:szCs w:val="22"/>
        </w:rPr>
      </w:pPr>
    </w:p>
    <w:p w14:paraId="3F03907B" w14:textId="77777777" w:rsidR="00D44BAC" w:rsidRPr="00265EAD" w:rsidRDefault="00D44BAC" w:rsidP="00DC0DDB">
      <w:pPr>
        <w:pStyle w:val="BodyText"/>
        <w:rPr>
          <w:color w:val="000000" w:themeColor="text1"/>
          <w:sz w:val="22"/>
          <w:szCs w:val="22"/>
        </w:rPr>
      </w:pPr>
      <w:r w:rsidRPr="00265EAD">
        <w:rPr>
          <w:color w:val="000000" w:themeColor="text1"/>
          <w:sz w:val="22"/>
          <w:szCs w:val="22"/>
        </w:rPr>
        <w:t>Accredited</w:t>
      </w:r>
      <w:r w:rsidRPr="00265EAD">
        <w:rPr>
          <w:color w:val="000000" w:themeColor="text1"/>
          <w:spacing w:val="9"/>
          <w:sz w:val="22"/>
          <w:szCs w:val="22"/>
        </w:rPr>
        <w:t xml:space="preserve"> </w:t>
      </w:r>
      <w:r w:rsidRPr="00265EAD">
        <w:rPr>
          <w:color w:val="000000" w:themeColor="text1"/>
          <w:sz w:val="22"/>
          <w:szCs w:val="22"/>
        </w:rPr>
        <w:t>courses</w:t>
      </w:r>
      <w:r w:rsidRPr="00265EAD">
        <w:rPr>
          <w:color w:val="000000" w:themeColor="text1"/>
          <w:spacing w:val="10"/>
          <w:sz w:val="22"/>
          <w:szCs w:val="22"/>
        </w:rPr>
        <w:t xml:space="preserve"> </w:t>
      </w:r>
      <w:r w:rsidRPr="00265EAD">
        <w:rPr>
          <w:color w:val="000000" w:themeColor="text1"/>
          <w:sz w:val="22"/>
          <w:szCs w:val="22"/>
        </w:rPr>
        <w:t>will</w:t>
      </w:r>
      <w:r w:rsidRPr="00265EAD">
        <w:rPr>
          <w:color w:val="000000" w:themeColor="text1"/>
          <w:spacing w:val="9"/>
          <w:sz w:val="22"/>
          <w:szCs w:val="22"/>
        </w:rPr>
        <w:t xml:space="preserve"> </w:t>
      </w:r>
      <w:r w:rsidRPr="00265EAD">
        <w:rPr>
          <w:color w:val="000000" w:themeColor="text1"/>
          <w:sz w:val="22"/>
          <w:szCs w:val="22"/>
        </w:rPr>
        <w:t>receive</w:t>
      </w:r>
      <w:r w:rsidRPr="00265EAD">
        <w:rPr>
          <w:color w:val="000000" w:themeColor="text1"/>
          <w:spacing w:val="10"/>
          <w:sz w:val="22"/>
          <w:szCs w:val="22"/>
        </w:rPr>
        <w:t xml:space="preserve"> </w:t>
      </w:r>
      <w:r w:rsidRPr="00265EAD">
        <w:rPr>
          <w:color w:val="000000" w:themeColor="text1"/>
          <w:sz w:val="22"/>
          <w:szCs w:val="22"/>
        </w:rPr>
        <w:t>the</w:t>
      </w:r>
      <w:r w:rsidRPr="00265EAD">
        <w:rPr>
          <w:color w:val="000000" w:themeColor="text1"/>
          <w:spacing w:val="9"/>
          <w:sz w:val="22"/>
          <w:szCs w:val="22"/>
        </w:rPr>
        <w:t xml:space="preserve"> </w:t>
      </w:r>
      <w:r w:rsidRPr="00265EAD">
        <w:rPr>
          <w:color w:val="000000" w:themeColor="text1"/>
          <w:sz w:val="22"/>
          <w:szCs w:val="22"/>
        </w:rPr>
        <w:t>following</w:t>
      </w:r>
      <w:r w:rsidRPr="00265EAD">
        <w:rPr>
          <w:color w:val="000000" w:themeColor="text1"/>
          <w:spacing w:val="10"/>
          <w:sz w:val="22"/>
          <w:szCs w:val="22"/>
        </w:rPr>
        <w:t xml:space="preserve"> </w:t>
      </w:r>
      <w:r w:rsidRPr="00265EAD">
        <w:rPr>
          <w:color w:val="000000" w:themeColor="text1"/>
          <w:spacing w:val="-2"/>
          <w:sz w:val="22"/>
          <w:szCs w:val="22"/>
        </w:rPr>
        <w:t>benefits:</w:t>
      </w:r>
    </w:p>
    <w:p w14:paraId="06CA9514" w14:textId="77777777" w:rsidR="00D44BAC" w:rsidRPr="00265EAD" w:rsidRDefault="00D44BAC" w:rsidP="00030F99">
      <w:pPr>
        <w:pStyle w:val="BodyText"/>
        <w:widowControl w:val="0"/>
        <w:numPr>
          <w:ilvl w:val="0"/>
          <w:numId w:val="22"/>
        </w:numPr>
        <w:autoSpaceDE w:val="0"/>
        <w:autoSpaceDN w:val="0"/>
        <w:jc w:val="left"/>
        <w:rPr>
          <w:color w:val="000000" w:themeColor="text1"/>
          <w:sz w:val="22"/>
          <w:szCs w:val="22"/>
        </w:rPr>
      </w:pPr>
      <w:r w:rsidRPr="00265EAD">
        <w:rPr>
          <w:color w:val="000000" w:themeColor="text1"/>
          <w:sz w:val="22"/>
          <w:szCs w:val="22"/>
        </w:rPr>
        <w:t>Review</w:t>
      </w:r>
      <w:r w:rsidRPr="00265EAD">
        <w:rPr>
          <w:color w:val="000000" w:themeColor="text1"/>
          <w:spacing w:val="1"/>
          <w:sz w:val="22"/>
          <w:szCs w:val="22"/>
        </w:rPr>
        <w:t xml:space="preserve"> </w:t>
      </w:r>
      <w:r w:rsidRPr="00265EAD">
        <w:rPr>
          <w:color w:val="000000" w:themeColor="text1"/>
          <w:sz w:val="22"/>
          <w:szCs w:val="22"/>
        </w:rPr>
        <w:t>from</w:t>
      </w:r>
      <w:r w:rsidRPr="00265EAD">
        <w:rPr>
          <w:color w:val="000000" w:themeColor="text1"/>
          <w:spacing w:val="1"/>
          <w:sz w:val="22"/>
          <w:szCs w:val="22"/>
        </w:rPr>
        <w:t xml:space="preserve"> </w:t>
      </w:r>
      <w:r w:rsidRPr="00265EAD">
        <w:rPr>
          <w:color w:val="000000" w:themeColor="text1"/>
          <w:sz w:val="22"/>
          <w:szCs w:val="22"/>
        </w:rPr>
        <w:t>a</w:t>
      </w:r>
      <w:r w:rsidRPr="00265EAD">
        <w:rPr>
          <w:color w:val="000000" w:themeColor="text1"/>
          <w:spacing w:val="1"/>
          <w:sz w:val="22"/>
          <w:szCs w:val="22"/>
        </w:rPr>
        <w:t xml:space="preserve"> </w:t>
      </w:r>
      <w:r w:rsidRPr="00265EAD">
        <w:rPr>
          <w:color w:val="000000" w:themeColor="text1"/>
          <w:sz w:val="22"/>
          <w:szCs w:val="22"/>
        </w:rPr>
        <w:t>panel of</w:t>
      </w:r>
      <w:r w:rsidRPr="00265EAD">
        <w:rPr>
          <w:color w:val="000000" w:themeColor="text1"/>
          <w:spacing w:val="1"/>
          <w:sz w:val="22"/>
          <w:szCs w:val="22"/>
        </w:rPr>
        <w:t xml:space="preserve"> </w:t>
      </w:r>
      <w:r w:rsidRPr="00265EAD">
        <w:rPr>
          <w:color w:val="000000" w:themeColor="text1"/>
          <w:sz w:val="22"/>
          <w:szCs w:val="22"/>
        </w:rPr>
        <w:t>leading</w:t>
      </w:r>
      <w:r w:rsidRPr="00265EAD">
        <w:rPr>
          <w:color w:val="000000" w:themeColor="text1"/>
          <w:spacing w:val="1"/>
          <w:sz w:val="22"/>
          <w:szCs w:val="22"/>
        </w:rPr>
        <w:t xml:space="preserve"> </w:t>
      </w:r>
      <w:r w:rsidRPr="00265EAD">
        <w:rPr>
          <w:color w:val="000000" w:themeColor="text1"/>
          <w:spacing w:val="-2"/>
          <w:sz w:val="22"/>
          <w:szCs w:val="22"/>
        </w:rPr>
        <w:t>ophthalmologists</w:t>
      </w:r>
    </w:p>
    <w:p w14:paraId="24C5E44D" w14:textId="11ADD7FF" w:rsidR="00D44BAC" w:rsidRPr="00265EAD" w:rsidRDefault="00D44BAC" w:rsidP="00030F99">
      <w:pPr>
        <w:pStyle w:val="BodyText"/>
        <w:widowControl w:val="0"/>
        <w:numPr>
          <w:ilvl w:val="0"/>
          <w:numId w:val="22"/>
        </w:numPr>
        <w:autoSpaceDE w:val="0"/>
        <w:autoSpaceDN w:val="0"/>
        <w:jc w:val="left"/>
        <w:rPr>
          <w:color w:val="000000" w:themeColor="text1"/>
          <w:sz w:val="22"/>
          <w:szCs w:val="22"/>
        </w:rPr>
      </w:pPr>
      <w:r w:rsidRPr="00265EAD">
        <w:rPr>
          <w:color w:val="000000" w:themeColor="text1"/>
          <w:sz w:val="22"/>
          <w:szCs w:val="22"/>
        </w:rPr>
        <w:t>Use</w:t>
      </w:r>
      <w:r w:rsidRPr="00265EAD">
        <w:rPr>
          <w:color w:val="000000" w:themeColor="text1"/>
          <w:spacing w:val="1"/>
          <w:sz w:val="22"/>
          <w:szCs w:val="22"/>
        </w:rPr>
        <w:t xml:space="preserve"> </w:t>
      </w:r>
      <w:r w:rsidRPr="00265EAD">
        <w:rPr>
          <w:color w:val="000000" w:themeColor="text1"/>
          <w:sz w:val="22"/>
          <w:szCs w:val="22"/>
        </w:rPr>
        <w:t>of the</w:t>
      </w:r>
      <w:r w:rsidRPr="00265EAD">
        <w:rPr>
          <w:color w:val="000000" w:themeColor="text1"/>
          <w:spacing w:val="1"/>
          <w:sz w:val="22"/>
          <w:szCs w:val="22"/>
        </w:rPr>
        <w:t xml:space="preserve"> </w:t>
      </w:r>
      <w:r w:rsidR="005F5329">
        <w:rPr>
          <w:color w:val="000000" w:themeColor="text1"/>
          <w:sz w:val="22"/>
          <w:szCs w:val="22"/>
        </w:rPr>
        <w:t>College Accred</w:t>
      </w:r>
      <w:r w:rsidR="00244EC0">
        <w:rPr>
          <w:color w:val="000000" w:themeColor="text1"/>
          <w:sz w:val="22"/>
          <w:szCs w:val="22"/>
        </w:rPr>
        <w:t>itation</w:t>
      </w:r>
      <w:r w:rsidR="00030F99" w:rsidRPr="00265EAD">
        <w:rPr>
          <w:color w:val="000000" w:themeColor="text1"/>
          <w:sz w:val="22"/>
          <w:szCs w:val="22"/>
        </w:rPr>
        <w:t xml:space="preserve"> l</w:t>
      </w:r>
      <w:r w:rsidRPr="00265EAD">
        <w:rPr>
          <w:color w:val="000000" w:themeColor="text1"/>
          <w:sz w:val="22"/>
          <w:szCs w:val="22"/>
        </w:rPr>
        <w:t>ogo on</w:t>
      </w:r>
      <w:r w:rsidRPr="00265EAD">
        <w:rPr>
          <w:color w:val="000000" w:themeColor="text1"/>
          <w:spacing w:val="1"/>
          <w:sz w:val="22"/>
          <w:szCs w:val="22"/>
        </w:rPr>
        <w:t xml:space="preserve"> </w:t>
      </w:r>
      <w:r w:rsidR="00453D5E">
        <w:rPr>
          <w:color w:val="000000" w:themeColor="text1"/>
          <w:spacing w:val="1"/>
          <w:sz w:val="22"/>
          <w:szCs w:val="22"/>
        </w:rPr>
        <w:t xml:space="preserve">publicity </w:t>
      </w:r>
      <w:r w:rsidR="00435CEB">
        <w:rPr>
          <w:color w:val="000000" w:themeColor="text1"/>
          <w:spacing w:val="1"/>
          <w:sz w:val="22"/>
          <w:szCs w:val="22"/>
        </w:rPr>
        <w:t xml:space="preserve">materials, </w:t>
      </w:r>
      <w:r w:rsidR="00435CEB" w:rsidRPr="00265EAD">
        <w:rPr>
          <w:color w:val="000000" w:themeColor="text1"/>
          <w:sz w:val="22"/>
          <w:szCs w:val="22"/>
        </w:rPr>
        <w:t>course</w:t>
      </w:r>
      <w:r w:rsidRPr="00265EAD">
        <w:rPr>
          <w:color w:val="000000" w:themeColor="text1"/>
          <w:sz w:val="22"/>
          <w:szCs w:val="22"/>
        </w:rPr>
        <w:t xml:space="preserve"> materials</w:t>
      </w:r>
      <w:r w:rsidR="00453D5E">
        <w:rPr>
          <w:color w:val="000000" w:themeColor="text1"/>
          <w:sz w:val="22"/>
          <w:szCs w:val="22"/>
        </w:rPr>
        <w:t xml:space="preserve"> and</w:t>
      </w:r>
      <w:r w:rsidRPr="00265EAD">
        <w:rPr>
          <w:color w:val="000000" w:themeColor="text1"/>
          <w:sz w:val="22"/>
          <w:szCs w:val="22"/>
        </w:rPr>
        <w:t xml:space="preserve"> certificates</w:t>
      </w:r>
      <w:r w:rsidRPr="00265EAD">
        <w:rPr>
          <w:color w:val="000000" w:themeColor="text1"/>
          <w:spacing w:val="1"/>
          <w:sz w:val="22"/>
          <w:szCs w:val="22"/>
        </w:rPr>
        <w:t xml:space="preserve"> </w:t>
      </w:r>
    </w:p>
    <w:p w14:paraId="56D4351D" w14:textId="4308DD98" w:rsidR="00D44BAC" w:rsidRPr="00265EAD" w:rsidRDefault="00D44BAC" w:rsidP="00030F99">
      <w:pPr>
        <w:pStyle w:val="BodyText"/>
        <w:widowControl w:val="0"/>
        <w:numPr>
          <w:ilvl w:val="0"/>
          <w:numId w:val="22"/>
        </w:numPr>
        <w:autoSpaceDE w:val="0"/>
        <w:autoSpaceDN w:val="0"/>
        <w:ind w:right="216"/>
        <w:jc w:val="left"/>
        <w:rPr>
          <w:color w:val="000000" w:themeColor="text1"/>
          <w:sz w:val="22"/>
          <w:szCs w:val="22"/>
        </w:rPr>
      </w:pPr>
      <w:r w:rsidRPr="00265EAD">
        <w:rPr>
          <w:color w:val="000000" w:themeColor="text1"/>
          <w:sz w:val="22"/>
          <w:szCs w:val="22"/>
        </w:rPr>
        <w:t>Use of the strap line ‘Accredited by The Royal College of Ophthalmolog</w:t>
      </w:r>
      <w:r w:rsidR="00712A16" w:rsidRPr="00265EAD">
        <w:rPr>
          <w:color w:val="000000" w:themeColor="text1"/>
          <w:sz w:val="22"/>
          <w:szCs w:val="22"/>
        </w:rPr>
        <w:t>ists’</w:t>
      </w:r>
      <w:r w:rsidRPr="00265EAD">
        <w:rPr>
          <w:color w:val="000000" w:themeColor="text1"/>
          <w:sz w:val="22"/>
          <w:szCs w:val="22"/>
        </w:rPr>
        <w:t xml:space="preserve"> for a three</w:t>
      </w:r>
      <w:r w:rsidR="00030F99" w:rsidRPr="00265EAD">
        <w:rPr>
          <w:color w:val="000000" w:themeColor="text1"/>
          <w:sz w:val="22"/>
          <w:szCs w:val="22"/>
        </w:rPr>
        <w:t>-</w:t>
      </w:r>
      <w:r w:rsidRPr="00265EAD">
        <w:rPr>
          <w:color w:val="000000" w:themeColor="text1"/>
          <w:sz w:val="22"/>
          <w:szCs w:val="22"/>
        </w:rPr>
        <w:t>year accreditation term (subject to satisfactory monitoring and review)</w:t>
      </w:r>
      <w:r w:rsidR="00453D5E">
        <w:rPr>
          <w:color w:val="000000" w:themeColor="text1"/>
          <w:sz w:val="22"/>
          <w:szCs w:val="22"/>
        </w:rPr>
        <w:t>’</w:t>
      </w:r>
    </w:p>
    <w:p w14:paraId="26067CE4" w14:textId="02AF0D4E" w:rsidR="00D44BAC" w:rsidRPr="00265EAD" w:rsidRDefault="00D44BAC" w:rsidP="00030F99">
      <w:pPr>
        <w:pStyle w:val="BodyText"/>
        <w:widowControl w:val="0"/>
        <w:numPr>
          <w:ilvl w:val="0"/>
          <w:numId w:val="22"/>
        </w:numPr>
        <w:autoSpaceDE w:val="0"/>
        <w:autoSpaceDN w:val="0"/>
        <w:jc w:val="left"/>
        <w:rPr>
          <w:color w:val="000000" w:themeColor="text1"/>
          <w:sz w:val="22"/>
          <w:szCs w:val="22"/>
        </w:rPr>
      </w:pPr>
      <w:r w:rsidRPr="00265EAD">
        <w:rPr>
          <w:color w:val="000000" w:themeColor="text1"/>
          <w:sz w:val="22"/>
          <w:szCs w:val="22"/>
        </w:rPr>
        <w:t>Listing</w:t>
      </w:r>
      <w:r w:rsidRPr="00265EAD">
        <w:rPr>
          <w:color w:val="000000" w:themeColor="text1"/>
          <w:spacing w:val="-4"/>
          <w:sz w:val="22"/>
          <w:szCs w:val="22"/>
        </w:rPr>
        <w:t xml:space="preserve"> </w:t>
      </w:r>
      <w:r w:rsidRPr="00265EAD">
        <w:rPr>
          <w:color w:val="000000" w:themeColor="text1"/>
          <w:sz w:val="22"/>
          <w:szCs w:val="22"/>
        </w:rPr>
        <w:t>on</w:t>
      </w:r>
      <w:r w:rsidRPr="00265EAD">
        <w:rPr>
          <w:color w:val="000000" w:themeColor="text1"/>
          <w:spacing w:val="-4"/>
          <w:sz w:val="22"/>
          <w:szCs w:val="22"/>
        </w:rPr>
        <w:t xml:space="preserve"> </w:t>
      </w:r>
      <w:r w:rsidR="00793DDC">
        <w:rPr>
          <w:color w:val="000000" w:themeColor="text1"/>
          <w:spacing w:val="-4"/>
          <w:sz w:val="22"/>
          <w:szCs w:val="22"/>
        </w:rPr>
        <w:t xml:space="preserve">the </w:t>
      </w:r>
      <w:r w:rsidRPr="00265EAD">
        <w:rPr>
          <w:color w:val="000000" w:themeColor="text1"/>
          <w:sz w:val="22"/>
          <w:szCs w:val="22"/>
        </w:rPr>
        <w:t>R</w:t>
      </w:r>
      <w:r w:rsidR="00712A16" w:rsidRPr="00265EAD">
        <w:rPr>
          <w:color w:val="000000" w:themeColor="text1"/>
          <w:sz w:val="22"/>
          <w:szCs w:val="22"/>
        </w:rPr>
        <w:t>C</w:t>
      </w:r>
      <w:r w:rsidRPr="00265EAD">
        <w:rPr>
          <w:color w:val="000000" w:themeColor="text1"/>
          <w:sz w:val="22"/>
          <w:szCs w:val="22"/>
        </w:rPr>
        <w:t xml:space="preserve">Ophth </w:t>
      </w:r>
      <w:r w:rsidR="00030F99" w:rsidRPr="00265EAD">
        <w:rPr>
          <w:color w:val="000000" w:themeColor="text1"/>
          <w:spacing w:val="-2"/>
          <w:sz w:val="22"/>
          <w:szCs w:val="22"/>
        </w:rPr>
        <w:t>w</w:t>
      </w:r>
      <w:r w:rsidRPr="00265EAD">
        <w:rPr>
          <w:color w:val="000000" w:themeColor="text1"/>
          <w:spacing w:val="-2"/>
          <w:sz w:val="22"/>
          <w:szCs w:val="22"/>
        </w:rPr>
        <w:t>ebsite</w:t>
      </w:r>
    </w:p>
    <w:p w14:paraId="78C9A76E" w14:textId="24F6429F" w:rsidR="002023C9" w:rsidRPr="002023C9" w:rsidRDefault="00D44BAC" w:rsidP="002023C9">
      <w:pPr>
        <w:pStyle w:val="BodyText"/>
        <w:widowControl w:val="0"/>
        <w:numPr>
          <w:ilvl w:val="0"/>
          <w:numId w:val="22"/>
        </w:numPr>
        <w:autoSpaceDE w:val="0"/>
        <w:autoSpaceDN w:val="0"/>
        <w:rPr>
          <w:color w:val="000000" w:themeColor="text1"/>
          <w:sz w:val="22"/>
          <w:szCs w:val="22"/>
          <w:lang w:val="en-US"/>
        </w:rPr>
      </w:pPr>
      <w:r w:rsidRPr="00265EAD">
        <w:rPr>
          <w:color w:val="000000" w:themeColor="text1"/>
          <w:sz w:val="22"/>
          <w:szCs w:val="22"/>
        </w:rPr>
        <w:t xml:space="preserve">Applicable courses will be </w:t>
      </w:r>
      <w:r w:rsidR="00B43DB5" w:rsidRPr="00265EAD">
        <w:rPr>
          <w:color w:val="000000" w:themeColor="text1"/>
          <w:sz w:val="22"/>
          <w:szCs w:val="22"/>
        </w:rPr>
        <w:t xml:space="preserve">awarded </w:t>
      </w:r>
      <w:r w:rsidR="00B43DB5">
        <w:rPr>
          <w:color w:val="000000" w:themeColor="text1"/>
          <w:sz w:val="22"/>
          <w:szCs w:val="22"/>
        </w:rPr>
        <w:t>continuing</w:t>
      </w:r>
      <w:r w:rsidR="00030F99" w:rsidRPr="00265EAD">
        <w:rPr>
          <w:color w:val="000000" w:themeColor="text1"/>
          <w:sz w:val="22"/>
          <w:szCs w:val="22"/>
        </w:rPr>
        <w:t xml:space="preserve"> professional development </w:t>
      </w:r>
      <w:r w:rsidRPr="00265EAD">
        <w:rPr>
          <w:color w:val="000000" w:themeColor="text1"/>
          <w:sz w:val="22"/>
          <w:szCs w:val="22"/>
        </w:rPr>
        <w:t xml:space="preserve">(CPD) points as part of </w:t>
      </w:r>
      <w:r w:rsidR="00030F99" w:rsidRPr="00265EAD">
        <w:rPr>
          <w:color w:val="000000" w:themeColor="text1"/>
          <w:sz w:val="22"/>
          <w:szCs w:val="22"/>
        </w:rPr>
        <w:t xml:space="preserve">course </w:t>
      </w:r>
      <w:r w:rsidR="00B43DB5" w:rsidRPr="00265EAD">
        <w:rPr>
          <w:color w:val="000000" w:themeColor="text1"/>
          <w:sz w:val="22"/>
          <w:szCs w:val="22"/>
        </w:rPr>
        <w:t>accreditation</w:t>
      </w:r>
      <w:r w:rsidR="00B039B0">
        <w:rPr>
          <w:color w:val="000000" w:themeColor="text1"/>
          <w:sz w:val="22"/>
          <w:szCs w:val="22"/>
        </w:rPr>
        <w:t xml:space="preserve"> </w:t>
      </w:r>
      <w:r w:rsidR="00B43DB5">
        <w:rPr>
          <w:color w:val="000000" w:themeColor="text1"/>
          <w:sz w:val="22"/>
          <w:szCs w:val="22"/>
        </w:rPr>
        <w:t>(</w:t>
      </w:r>
      <w:r w:rsidR="00BF75A5">
        <w:rPr>
          <w:color w:val="000000" w:themeColor="text1"/>
          <w:sz w:val="22"/>
          <w:szCs w:val="22"/>
        </w:rPr>
        <w:t>with no extra charge)</w:t>
      </w:r>
      <w:r w:rsidR="002023C9">
        <w:rPr>
          <w:color w:val="000000" w:themeColor="text1"/>
          <w:sz w:val="22"/>
          <w:szCs w:val="22"/>
        </w:rPr>
        <w:t>.</w:t>
      </w:r>
      <w:r w:rsidR="002023C9" w:rsidRPr="002023C9">
        <w:rPr>
          <w:lang w:val="en-US"/>
        </w:rPr>
        <w:t xml:space="preserve"> </w:t>
      </w:r>
      <w:r w:rsidR="002023C9" w:rsidRPr="002023C9">
        <w:rPr>
          <w:color w:val="000000" w:themeColor="text1"/>
          <w:sz w:val="22"/>
          <w:szCs w:val="22"/>
          <w:lang w:val="en-US"/>
        </w:rPr>
        <w:t>One CPD point is allowed per hour of educational time, excluding introduction and breaks</w:t>
      </w:r>
    </w:p>
    <w:p w14:paraId="1DA18B5E" w14:textId="6B292390" w:rsidR="00D44BAC" w:rsidRPr="00265EAD" w:rsidRDefault="00D44BAC" w:rsidP="005000F0">
      <w:pPr>
        <w:pStyle w:val="BodyText"/>
        <w:widowControl w:val="0"/>
        <w:autoSpaceDE w:val="0"/>
        <w:autoSpaceDN w:val="0"/>
        <w:ind w:left="720"/>
        <w:jc w:val="left"/>
        <w:rPr>
          <w:color w:val="000000" w:themeColor="text1"/>
          <w:sz w:val="22"/>
          <w:szCs w:val="22"/>
        </w:rPr>
      </w:pPr>
    </w:p>
    <w:p w14:paraId="1012567F" w14:textId="77777777" w:rsidR="00C70DE9" w:rsidRPr="00265EAD" w:rsidRDefault="00C70DE9" w:rsidP="00030F99">
      <w:pPr>
        <w:pStyle w:val="BodyText"/>
        <w:rPr>
          <w:color w:val="000000" w:themeColor="text1"/>
          <w:sz w:val="22"/>
          <w:szCs w:val="22"/>
        </w:rPr>
      </w:pPr>
    </w:p>
    <w:p w14:paraId="29CEF7F0" w14:textId="4A1E8648" w:rsidR="00D44BAC" w:rsidRPr="00265EAD" w:rsidRDefault="00D44BAC" w:rsidP="00030F99">
      <w:pPr>
        <w:pStyle w:val="BodyText"/>
        <w:rPr>
          <w:color w:val="000000" w:themeColor="text1"/>
          <w:sz w:val="22"/>
          <w:szCs w:val="22"/>
        </w:rPr>
      </w:pPr>
      <w:r w:rsidRPr="00265EAD">
        <w:rPr>
          <w:color w:val="000000" w:themeColor="text1"/>
          <w:sz w:val="22"/>
          <w:szCs w:val="22"/>
        </w:rPr>
        <w:t>Course</w:t>
      </w:r>
      <w:r w:rsidRPr="00265EAD">
        <w:rPr>
          <w:color w:val="000000" w:themeColor="text1"/>
          <w:spacing w:val="6"/>
          <w:sz w:val="22"/>
          <w:szCs w:val="22"/>
        </w:rPr>
        <w:t xml:space="preserve"> </w:t>
      </w:r>
      <w:r w:rsidRPr="00265EAD">
        <w:rPr>
          <w:color w:val="000000" w:themeColor="text1"/>
          <w:sz w:val="22"/>
          <w:szCs w:val="22"/>
        </w:rPr>
        <w:t>attendees</w:t>
      </w:r>
      <w:r w:rsidRPr="00265EAD">
        <w:rPr>
          <w:color w:val="000000" w:themeColor="text1"/>
          <w:spacing w:val="7"/>
          <w:sz w:val="22"/>
          <w:szCs w:val="22"/>
        </w:rPr>
        <w:t xml:space="preserve"> </w:t>
      </w:r>
      <w:r w:rsidRPr="00265EAD">
        <w:rPr>
          <w:color w:val="000000" w:themeColor="text1"/>
          <w:sz w:val="22"/>
          <w:szCs w:val="22"/>
        </w:rPr>
        <w:t>can</w:t>
      </w:r>
      <w:r w:rsidRPr="00265EAD">
        <w:rPr>
          <w:color w:val="000000" w:themeColor="text1"/>
          <w:spacing w:val="7"/>
          <w:sz w:val="22"/>
          <w:szCs w:val="22"/>
        </w:rPr>
        <w:t xml:space="preserve"> </w:t>
      </w:r>
      <w:r w:rsidRPr="00265EAD">
        <w:rPr>
          <w:color w:val="000000" w:themeColor="text1"/>
          <w:sz w:val="22"/>
          <w:szCs w:val="22"/>
        </w:rPr>
        <w:t>expect</w:t>
      </w:r>
      <w:r w:rsidRPr="00265EAD">
        <w:rPr>
          <w:color w:val="000000" w:themeColor="text1"/>
          <w:spacing w:val="7"/>
          <w:sz w:val="22"/>
          <w:szCs w:val="22"/>
        </w:rPr>
        <w:t xml:space="preserve"> </w:t>
      </w:r>
      <w:r w:rsidRPr="00265EAD">
        <w:rPr>
          <w:color w:val="000000" w:themeColor="text1"/>
          <w:sz w:val="22"/>
          <w:szCs w:val="22"/>
        </w:rPr>
        <w:t>the</w:t>
      </w:r>
      <w:r w:rsidRPr="00265EAD">
        <w:rPr>
          <w:color w:val="000000" w:themeColor="text1"/>
          <w:spacing w:val="7"/>
          <w:sz w:val="22"/>
          <w:szCs w:val="22"/>
        </w:rPr>
        <w:t xml:space="preserve"> </w:t>
      </w:r>
      <w:r w:rsidRPr="00265EAD">
        <w:rPr>
          <w:color w:val="000000" w:themeColor="text1"/>
          <w:sz w:val="22"/>
          <w:szCs w:val="22"/>
        </w:rPr>
        <w:t>following</w:t>
      </w:r>
      <w:r w:rsidRPr="00265EAD">
        <w:rPr>
          <w:color w:val="000000" w:themeColor="text1"/>
          <w:spacing w:val="7"/>
          <w:sz w:val="22"/>
          <w:szCs w:val="22"/>
        </w:rPr>
        <w:t xml:space="preserve"> </w:t>
      </w:r>
      <w:r w:rsidRPr="00265EAD">
        <w:rPr>
          <w:color w:val="000000" w:themeColor="text1"/>
          <w:spacing w:val="-2"/>
          <w:sz w:val="22"/>
          <w:szCs w:val="22"/>
        </w:rPr>
        <w:t>benefits:</w:t>
      </w:r>
    </w:p>
    <w:p w14:paraId="040A7600" w14:textId="0E2D2E6C" w:rsidR="00D44BAC" w:rsidRPr="00265EAD" w:rsidRDefault="00D44BAC" w:rsidP="00030F99">
      <w:pPr>
        <w:pStyle w:val="BodyText"/>
        <w:widowControl w:val="0"/>
        <w:numPr>
          <w:ilvl w:val="0"/>
          <w:numId w:val="23"/>
        </w:numPr>
        <w:autoSpaceDE w:val="0"/>
        <w:autoSpaceDN w:val="0"/>
        <w:ind w:right="272"/>
        <w:jc w:val="left"/>
        <w:rPr>
          <w:color w:val="000000" w:themeColor="text1"/>
          <w:sz w:val="22"/>
          <w:szCs w:val="22"/>
        </w:rPr>
      </w:pPr>
      <w:r w:rsidRPr="00265EAD">
        <w:rPr>
          <w:color w:val="000000" w:themeColor="text1"/>
          <w:sz w:val="22"/>
          <w:szCs w:val="22"/>
        </w:rPr>
        <w:t>Confirmation from RCOphth that the course provides a high-quality learning experience, is delivered by a qualified faculty, is relevant for its target audience, is free from inappropriate bias, and has evidenced successful delivery</w:t>
      </w:r>
      <w:r w:rsidR="00611B9D">
        <w:rPr>
          <w:color w:val="000000" w:themeColor="text1"/>
          <w:sz w:val="22"/>
          <w:szCs w:val="22"/>
        </w:rPr>
        <w:t xml:space="preserve"> (except in the case of a new course)</w:t>
      </w:r>
    </w:p>
    <w:p w14:paraId="205DA03D" w14:textId="2DB4D1A8" w:rsidR="00D44BAC" w:rsidRPr="00265EAD" w:rsidRDefault="00D44BAC" w:rsidP="00030F99">
      <w:pPr>
        <w:pStyle w:val="BodyText"/>
        <w:widowControl w:val="0"/>
        <w:numPr>
          <w:ilvl w:val="0"/>
          <w:numId w:val="23"/>
        </w:numPr>
        <w:autoSpaceDE w:val="0"/>
        <w:autoSpaceDN w:val="0"/>
        <w:ind w:right="216"/>
        <w:jc w:val="left"/>
        <w:rPr>
          <w:color w:val="000000" w:themeColor="text1"/>
          <w:sz w:val="22"/>
          <w:szCs w:val="22"/>
        </w:rPr>
      </w:pPr>
      <w:r w:rsidRPr="00265EAD">
        <w:rPr>
          <w:color w:val="000000" w:themeColor="text1"/>
          <w:sz w:val="22"/>
          <w:szCs w:val="22"/>
        </w:rPr>
        <w:t xml:space="preserve">Confirmation that feedback will be collected, </w:t>
      </w:r>
      <w:r w:rsidR="00BF75A5">
        <w:rPr>
          <w:color w:val="000000" w:themeColor="text1"/>
          <w:sz w:val="22"/>
          <w:szCs w:val="22"/>
        </w:rPr>
        <w:t>analysed</w:t>
      </w:r>
      <w:r w:rsidRPr="00265EAD">
        <w:rPr>
          <w:color w:val="000000" w:themeColor="text1"/>
          <w:sz w:val="22"/>
          <w:szCs w:val="22"/>
        </w:rPr>
        <w:t xml:space="preserve"> and acted upon </w:t>
      </w:r>
    </w:p>
    <w:p w14:paraId="42D90D84" w14:textId="59FC2467" w:rsidR="00D44BAC" w:rsidRPr="00265EAD" w:rsidRDefault="00D44BAC" w:rsidP="00030F99">
      <w:pPr>
        <w:pStyle w:val="BodyText"/>
        <w:widowControl w:val="0"/>
        <w:numPr>
          <w:ilvl w:val="0"/>
          <w:numId w:val="23"/>
        </w:numPr>
        <w:autoSpaceDE w:val="0"/>
        <w:autoSpaceDN w:val="0"/>
        <w:jc w:val="left"/>
        <w:rPr>
          <w:color w:val="000000" w:themeColor="text1"/>
          <w:sz w:val="22"/>
          <w:szCs w:val="22"/>
        </w:rPr>
      </w:pPr>
      <w:r w:rsidRPr="00265EAD">
        <w:rPr>
          <w:color w:val="000000" w:themeColor="text1"/>
          <w:sz w:val="22"/>
          <w:szCs w:val="22"/>
        </w:rPr>
        <w:t>A</w:t>
      </w:r>
      <w:r w:rsidRPr="00265EAD">
        <w:rPr>
          <w:color w:val="000000" w:themeColor="text1"/>
          <w:spacing w:val="5"/>
          <w:sz w:val="22"/>
          <w:szCs w:val="22"/>
        </w:rPr>
        <w:t xml:space="preserve"> </w:t>
      </w:r>
      <w:r w:rsidRPr="00265EAD">
        <w:rPr>
          <w:color w:val="000000" w:themeColor="text1"/>
          <w:sz w:val="22"/>
          <w:szCs w:val="22"/>
        </w:rPr>
        <w:t>certificate</w:t>
      </w:r>
      <w:r w:rsidRPr="00265EAD">
        <w:rPr>
          <w:color w:val="000000" w:themeColor="text1"/>
          <w:spacing w:val="3"/>
          <w:sz w:val="22"/>
          <w:szCs w:val="22"/>
        </w:rPr>
        <w:t xml:space="preserve"> </w:t>
      </w:r>
      <w:r w:rsidRPr="00265EAD">
        <w:rPr>
          <w:color w:val="000000" w:themeColor="text1"/>
          <w:sz w:val="22"/>
          <w:szCs w:val="22"/>
        </w:rPr>
        <w:t>of</w:t>
      </w:r>
      <w:r w:rsidRPr="00265EAD">
        <w:rPr>
          <w:color w:val="000000" w:themeColor="text1"/>
          <w:spacing w:val="3"/>
          <w:sz w:val="22"/>
          <w:szCs w:val="22"/>
        </w:rPr>
        <w:t xml:space="preserve"> </w:t>
      </w:r>
      <w:r w:rsidRPr="00265EAD">
        <w:rPr>
          <w:color w:val="000000" w:themeColor="text1"/>
          <w:sz w:val="22"/>
          <w:szCs w:val="22"/>
        </w:rPr>
        <w:t>attendance</w:t>
      </w:r>
      <w:r w:rsidRPr="00265EAD">
        <w:rPr>
          <w:color w:val="000000" w:themeColor="text1"/>
          <w:spacing w:val="3"/>
          <w:sz w:val="22"/>
          <w:szCs w:val="22"/>
        </w:rPr>
        <w:t xml:space="preserve"> </w:t>
      </w:r>
      <w:r w:rsidRPr="00265EAD">
        <w:rPr>
          <w:color w:val="000000" w:themeColor="text1"/>
          <w:sz w:val="22"/>
          <w:szCs w:val="22"/>
        </w:rPr>
        <w:t>from</w:t>
      </w:r>
      <w:r w:rsidRPr="00265EAD">
        <w:rPr>
          <w:color w:val="000000" w:themeColor="text1"/>
          <w:spacing w:val="3"/>
          <w:sz w:val="22"/>
          <w:szCs w:val="22"/>
        </w:rPr>
        <w:t xml:space="preserve"> </w:t>
      </w:r>
      <w:r w:rsidRPr="00265EAD">
        <w:rPr>
          <w:color w:val="000000" w:themeColor="text1"/>
          <w:sz w:val="22"/>
          <w:szCs w:val="22"/>
        </w:rPr>
        <w:t>the</w:t>
      </w:r>
      <w:r w:rsidRPr="00265EAD">
        <w:rPr>
          <w:color w:val="000000" w:themeColor="text1"/>
          <w:spacing w:val="3"/>
          <w:sz w:val="22"/>
          <w:szCs w:val="22"/>
        </w:rPr>
        <w:t xml:space="preserve"> </w:t>
      </w:r>
      <w:r w:rsidRPr="00265EAD">
        <w:rPr>
          <w:color w:val="000000" w:themeColor="text1"/>
          <w:sz w:val="22"/>
          <w:szCs w:val="22"/>
        </w:rPr>
        <w:t>course</w:t>
      </w:r>
      <w:r w:rsidRPr="00265EAD">
        <w:rPr>
          <w:color w:val="000000" w:themeColor="text1"/>
          <w:spacing w:val="3"/>
          <w:sz w:val="22"/>
          <w:szCs w:val="22"/>
        </w:rPr>
        <w:t xml:space="preserve"> </w:t>
      </w:r>
      <w:r w:rsidR="00BF75A5">
        <w:rPr>
          <w:color w:val="000000" w:themeColor="text1"/>
          <w:spacing w:val="3"/>
          <w:sz w:val="22"/>
          <w:szCs w:val="22"/>
        </w:rPr>
        <w:t>provider</w:t>
      </w:r>
      <w:r w:rsidRPr="00265EAD">
        <w:rPr>
          <w:color w:val="000000" w:themeColor="text1"/>
          <w:spacing w:val="4"/>
          <w:sz w:val="22"/>
          <w:szCs w:val="22"/>
        </w:rPr>
        <w:t xml:space="preserve"> </w:t>
      </w:r>
      <w:r w:rsidRPr="00265EAD">
        <w:rPr>
          <w:color w:val="000000" w:themeColor="text1"/>
          <w:sz w:val="22"/>
          <w:szCs w:val="22"/>
        </w:rPr>
        <w:t>bearing</w:t>
      </w:r>
      <w:r w:rsidRPr="00265EAD">
        <w:rPr>
          <w:color w:val="000000" w:themeColor="text1"/>
          <w:spacing w:val="3"/>
          <w:sz w:val="22"/>
          <w:szCs w:val="22"/>
        </w:rPr>
        <w:t xml:space="preserve"> </w:t>
      </w:r>
      <w:r w:rsidRPr="00265EAD">
        <w:rPr>
          <w:color w:val="000000" w:themeColor="text1"/>
          <w:sz w:val="22"/>
          <w:szCs w:val="22"/>
        </w:rPr>
        <w:t xml:space="preserve">the </w:t>
      </w:r>
      <w:r w:rsidR="00F30247">
        <w:rPr>
          <w:color w:val="000000" w:themeColor="text1"/>
          <w:sz w:val="22"/>
          <w:szCs w:val="22"/>
        </w:rPr>
        <w:t>College Accreditation</w:t>
      </w:r>
      <w:r w:rsidR="00F30247" w:rsidRPr="00265EAD">
        <w:rPr>
          <w:color w:val="000000" w:themeColor="text1"/>
          <w:sz w:val="22"/>
          <w:szCs w:val="22"/>
        </w:rPr>
        <w:t xml:space="preserve"> </w:t>
      </w:r>
      <w:r w:rsidR="00030F99" w:rsidRPr="00265EAD">
        <w:rPr>
          <w:color w:val="000000" w:themeColor="text1"/>
          <w:spacing w:val="-4"/>
          <w:sz w:val="22"/>
          <w:szCs w:val="22"/>
        </w:rPr>
        <w:t>l</w:t>
      </w:r>
      <w:r w:rsidRPr="00265EAD">
        <w:rPr>
          <w:color w:val="000000" w:themeColor="text1"/>
          <w:spacing w:val="-4"/>
          <w:sz w:val="22"/>
          <w:szCs w:val="22"/>
        </w:rPr>
        <w:t>ogo</w:t>
      </w:r>
    </w:p>
    <w:p w14:paraId="1BE85420" w14:textId="000A4F7A" w:rsidR="00D44BAC" w:rsidRPr="00265EAD" w:rsidRDefault="00D44BAC" w:rsidP="00030F99">
      <w:pPr>
        <w:pStyle w:val="BodyText"/>
        <w:widowControl w:val="0"/>
        <w:numPr>
          <w:ilvl w:val="0"/>
          <w:numId w:val="23"/>
        </w:numPr>
        <w:autoSpaceDE w:val="0"/>
        <w:autoSpaceDN w:val="0"/>
        <w:ind w:right="216"/>
        <w:jc w:val="left"/>
        <w:rPr>
          <w:color w:val="000000" w:themeColor="text1"/>
          <w:sz w:val="22"/>
          <w:szCs w:val="22"/>
        </w:rPr>
      </w:pPr>
      <w:r w:rsidRPr="00265EAD">
        <w:rPr>
          <w:color w:val="000000" w:themeColor="text1"/>
          <w:sz w:val="22"/>
          <w:szCs w:val="22"/>
        </w:rPr>
        <w:t xml:space="preserve">Confirmation from the course </w:t>
      </w:r>
      <w:r w:rsidR="00271CE3">
        <w:rPr>
          <w:color w:val="000000" w:themeColor="text1"/>
          <w:sz w:val="22"/>
          <w:szCs w:val="22"/>
        </w:rPr>
        <w:t>provider</w:t>
      </w:r>
      <w:r w:rsidRPr="00265EAD">
        <w:rPr>
          <w:color w:val="000000" w:themeColor="text1"/>
          <w:sz w:val="22"/>
          <w:szCs w:val="22"/>
        </w:rPr>
        <w:t xml:space="preserve"> that the course carries CPD points (for applicable courses)</w:t>
      </w:r>
      <w:r w:rsidR="00030F99" w:rsidRPr="00265EAD">
        <w:rPr>
          <w:color w:val="000000" w:themeColor="text1"/>
          <w:sz w:val="22"/>
          <w:szCs w:val="22"/>
        </w:rPr>
        <w:t>.</w:t>
      </w:r>
    </w:p>
    <w:p w14:paraId="331E50D2" w14:textId="77777777" w:rsidR="00820E3C" w:rsidRPr="00265EAD" w:rsidRDefault="00820E3C" w:rsidP="00C75643">
      <w:pPr>
        <w:ind w:left="142"/>
        <w:rPr>
          <w:rFonts w:ascii="Arial" w:hAnsi="Arial" w:cs="Arial"/>
          <w:color w:val="000000" w:themeColor="text1"/>
          <w:sz w:val="22"/>
          <w:szCs w:val="22"/>
        </w:rPr>
      </w:pPr>
    </w:p>
    <w:p w14:paraId="33E77F9C" w14:textId="36A3378A" w:rsidR="000D6B0E" w:rsidRPr="005E263D" w:rsidRDefault="007A0C93" w:rsidP="00030F99">
      <w:pPr>
        <w:pStyle w:val="Heading1"/>
        <w:rPr>
          <w:rFonts w:ascii="Arial" w:hAnsi="Arial"/>
          <w:color w:val="000000" w:themeColor="text1"/>
        </w:rPr>
      </w:pPr>
      <w:bookmarkStart w:id="10" w:name="_Toc176948636"/>
      <w:r w:rsidRPr="005E263D">
        <w:rPr>
          <w:rStyle w:val="Heading1Char"/>
          <w:rFonts w:ascii="Arial" w:hAnsi="Arial"/>
          <w:b/>
          <w:bCs/>
          <w:sz w:val="36"/>
          <w:szCs w:val="36"/>
        </w:rPr>
        <w:t xml:space="preserve">6. Monitoring </w:t>
      </w:r>
      <w:bookmarkEnd w:id="10"/>
    </w:p>
    <w:p w14:paraId="64128057" w14:textId="77777777" w:rsidR="007A0C93" w:rsidRPr="007A0C93" w:rsidRDefault="007A0C93" w:rsidP="007A0C93"/>
    <w:p w14:paraId="72F3A435" w14:textId="047543A6" w:rsidR="00E22881" w:rsidRPr="00265EAD" w:rsidRDefault="00E22881" w:rsidP="00C75643">
      <w:pPr>
        <w:pStyle w:val="BodyText"/>
        <w:rPr>
          <w:color w:val="000000" w:themeColor="text1"/>
          <w:sz w:val="22"/>
          <w:szCs w:val="22"/>
        </w:rPr>
      </w:pPr>
      <w:r w:rsidRPr="00265EAD">
        <w:rPr>
          <w:color w:val="000000" w:themeColor="text1"/>
          <w:sz w:val="22"/>
          <w:szCs w:val="22"/>
        </w:rPr>
        <w:t xml:space="preserve">It is a requirement that the </w:t>
      </w:r>
      <w:r w:rsidR="00271CE3">
        <w:rPr>
          <w:color w:val="000000" w:themeColor="text1"/>
          <w:sz w:val="22"/>
          <w:szCs w:val="22"/>
        </w:rPr>
        <w:t>providers</w:t>
      </w:r>
      <w:r w:rsidRPr="00265EAD">
        <w:rPr>
          <w:color w:val="000000" w:themeColor="text1"/>
          <w:sz w:val="22"/>
          <w:szCs w:val="22"/>
        </w:rPr>
        <w:t xml:space="preserve"> of a</w:t>
      </w:r>
      <w:r w:rsidR="00271CE3">
        <w:rPr>
          <w:color w:val="000000" w:themeColor="text1"/>
          <w:sz w:val="22"/>
          <w:szCs w:val="22"/>
        </w:rPr>
        <w:t>ll</w:t>
      </w:r>
      <w:r w:rsidRPr="00265EAD">
        <w:rPr>
          <w:color w:val="000000" w:themeColor="text1"/>
          <w:sz w:val="22"/>
          <w:szCs w:val="22"/>
        </w:rPr>
        <w:t xml:space="preserve"> accredited course</w:t>
      </w:r>
      <w:r w:rsidR="00271CE3">
        <w:rPr>
          <w:color w:val="000000" w:themeColor="text1"/>
          <w:sz w:val="22"/>
          <w:szCs w:val="22"/>
        </w:rPr>
        <w:t>s</w:t>
      </w:r>
      <w:r w:rsidR="00785358">
        <w:rPr>
          <w:color w:val="000000" w:themeColor="text1"/>
          <w:sz w:val="22"/>
          <w:szCs w:val="22"/>
        </w:rPr>
        <w:t xml:space="preserve"> </w:t>
      </w:r>
      <w:r w:rsidRPr="00265EAD">
        <w:rPr>
          <w:color w:val="000000" w:themeColor="text1"/>
          <w:sz w:val="22"/>
          <w:szCs w:val="22"/>
        </w:rPr>
        <w:t>comply with the RCOphth monitoring processes. The processes are two-fold:</w:t>
      </w:r>
    </w:p>
    <w:p w14:paraId="0F8B197F" w14:textId="77777777" w:rsidR="00871F6B" w:rsidRPr="00265EAD" w:rsidRDefault="00871F6B" w:rsidP="00C75643">
      <w:pPr>
        <w:pStyle w:val="BodyText"/>
        <w:ind w:left="142"/>
        <w:rPr>
          <w:color w:val="000000" w:themeColor="text1"/>
          <w:sz w:val="22"/>
          <w:szCs w:val="22"/>
        </w:rPr>
      </w:pPr>
    </w:p>
    <w:p w14:paraId="07EF7713" w14:textId="3717B9AF" w:rsidR="00E22881" w:rsidRPr="00613E4F" w:rsidRDefault="00C75643" w:rsidP="00030F99">
      <w:pPr>
        <w:pStyle w:val="Heading4"/>
        <w:ind w:left="720"/>
        <w:rPr>
          <w:color w:val="767171" w:themeColor="background2" w:themeShade="80"/>
        </w:rPr>
      </w:pPr>
      <w:r w:rsidRPr="00613E4F">
        <w:rPr>
          <w:color w:val="767171" w:themeColor="background2" w:themeShade="80"/>
        </w:rPr>
        <w:lastRenderedPageBreak/>
        <w:t xml:space="preserve">6.1 </w:t>
      </w:r>
      <w:r w:rsidR="00E22881" w:rsidRPr="00613E4F">
        <w:rPr>
          <w:color w:val="767171" w:themeColor="background2" w:themeShade="80"/>
        </w:rPr>
        <w:t xml:space="preserve">Course </w:t>
      </w:r>
      <w:r w:rsidR="00611B9D" w:rsidRPr="00613E4F">
        <w:rPr>
          <w:color w:val="767171" w:themeColor="background2" w:themeShade="80"/>
        </w:rPr>
        <w:t>attendee</w:t>
      </w:r>
      <w:r w:rsidR="00E22881" w:rsidRPr="00613E4F">
        <w:rPr>
          <w:color w:val="767171" w:themeColor="background2" w:themeShade="80"/>
        </w:rPr>
        <w:t xml:space="preserve"> </w:t>
      </w:r>
      <w:r w:rsidRPr="00613E4F">
        <w:rPr>
          <w:color w:val="767171" w:themeColor="background2" w:themeShade="80"/>
        </w:rPr>
        <w:t>f</w:t>
      </w:r>
      <w:r w:rsidR="00E22881" w:rsidRPr="00613E4F">
        <w:rPr>
          <w:color w:val="767171" w:themeColor="background2" w:themeShade="80"/>
        </w:rPr>
        <w:t>eedback</w:t>
      </w:r>
    </w:p>
    <w:p w14:paraId="08B7C416" w14:textId="25E80C66" w:rsidR="00E22881" w:rsidRPr="00265EAD" w:rsidRDefault="00E22881" w:rsidP="00C75643">
      <w:pPr>
        <w:pStyle w:val="BodyText"/>
        <w:ind w:left="720" w:right="207"/>
        <w:jc w:val="left"/>
        <w:rPr>
          <w:color w:val="000000" w:themeColor="text1"/>
          <w:sz w:val="22"/>
          <w:szCs w:val="22"/>
        </w:rPr>
      </w:pPr>
      <w:r w:rsidRPr="00265EAD">
        <w:rPr>
          <w:color w:val="000000" w:themeColor="text1"/>
          <w:sz w:val="22"/>
          <w:szCs w:val="22"/>
        </w:rPr>
        <w:t xml:space="preserve">It is a requirement that course </w:t>
      </w:r>
      <w:r w:rsidR="00271CE3">
        <w:rPr>
          <w:color w:val="000000" w:themeColor="text1"/>
          <w:sz w:val="22"/>
          <w:szCs w:val="22"/>
        </w:rPr>
        <w:t>attendees</w:t>
      </w:r>
      <w:r w:rsidRPr="00265EAD">
        <w:rPr>
          <w:color w:val="000000" w:themeColor="text1"/>
          <w:sz w:val="22"/>
          <w:szCs w:val="22"/>
        </w:rPr>
        <w:t xml:space="preserve"> evaluate their educational experiences shortly after the conclusion of the course.</w:t>
      </w:r>
    </w:p>
    <w:p w14:paraId="7FB6F1C3" w14:textId="77777777" w:rsidR="00C75643" w:rsidRPr="00265EAD" w:rsidRDefault="00C75643" w:rsidP="00C75643">
      <w:pPr>
        <w:pStyle w:val="BodyText"/>
        <w:ind w:left="720"/>
        <w:jc w:val="left"/>
        <w:rPr>
          <w:color w:val="000000" w:themeColor="text1"/>
          <w:sz w:val="22"/>
          <w:szCs w:val="22"/>
        </w:rPr>
      </w:pPr>
    </w:p>
    <w:p w14:paraId="0E9781D9" w14:textId="4D9DDEFE" w:rsidR="00E22881" w:rsidRPr="00613E4F" w:rsidRDefault="00C75643" w:rsidP="00030F99">
      <w:pPr>
        <w:pStyle w:val="Heading4"/>
        <w:ind w:left="720"/>
        <w:rPr>
          <w:color w:val="767171" w:themeColor="background2" w:themeShade="80"/>
        </w:rPr>
      </w:pPr>
      <w:r w:rsidRPr="00613E4F">
        <w:rPr>
          <w:color w:val="767171" w:themeColor="background2" w:themeShade="80"/>
        </w:rPr>
        <w:t xml:space="preserve">6.2 </w:t>
      </w:r>
      <w:r w:rsidR="00E22881" w:rsidRPr="00613E4F">
        <w:rPr>
          <w:color w:val="767171" w:themeColor="background2" w:themeShade="80"/>
        </w:rPr>
        <w:t>Course</w:t>
      </w:r>
      <w:r w:rsidR="00E22881" w:rsidRPr="00613E4F">
        <w:rPr>
          <w:color w:val="767171" w:themeColor="background2" w:themeShade="80"/>
          <w:spacing w:val="-12"/>
        </w:rPr>
        <w:t xml:space="preserve"> </w:t>
      </w:r>
      <w:r w:rsidRPr="00613E4F">
        <w:rPr>
          <w:color w:val="767171" w:themeColor="background2" w:themeShade="80"/>
        </w:rPr>
        <w:t>f</w:t>
      </w:r>
      <w:r w:rsidR="00E22881" w:rsidRPr="00613E4F">
        <w:rPr>
          <w:color w:val="767171" w:themeColor="background2" w:themeShade="80"/>
        </w:rPr>
        <w:t>aculty</w:t>
      </w:r>
      <w:r w:rsidR="00E22881" w:rsidRPr="00613E4F">
        <w:rPr>
          <w:color w:val="767171" w:themeColor="background2" w:themeShade="80"/>
          <w:spacing w:val="-11"/>
        </w:rPr>
        <w:t xml:space="preserve"> </w:t>
      </w:r>
      <w:r w:rsidRPr="00613E4F">
        <w:rPr>
          <w:color w:val="767171" w:themeColor="background2" w:themeShade="80"/>
          <w:spacing w:val="-2"/>
        </w:rPr>
        <w:t>f</w:t>
      </w:r>
      <w:r w:rsidR="00E22881" w:rsidRPr="00613E4F">
        <w:rPr>
          <w:color w:val="767171" w:themeColor="background2" w:themeShade="80"/>
          <w:spacing w:val="-2"/>
        </w:rPr>
        <w:t>eedback</w:t>
      </w:r>
    </w:p>
    <w:p w14:paraId="409117A7" w14:textId="148A3C0A" w:rsidR="00E22881" w:rsidRPr="00265EAD" w:rsidRDefault="00E22881" w:rsidP="00C75643">
      <w:pPr>
        <w:pStyle w:val="BodyText"/>
        <w:ind w:left="720"/>
        <w:jc w:val="left"/>
        <w:rPr>
          <w:color w:val="000000" w:themeColor="text1"/>
          <w:sz w:val="22"/>
          <w:szCs w:val="22"/>
        </w:rPr>
      </w:pPr>
      <w:r w:rsidRPr="00265EAD">
        <w:rPr>
          <w:color w:val="000000" w:themeColor="text1"/>
          <w:sz w:val="22"/>
          <w:szCs w:val="22"/>
        </w:rPr>
        <w:t>The</w:t>
      </w:r>
      <w:r w:rsidRPr="00265EAD">
        <w:rPr>
          <w:color w:val="000000" w:themeColor="text1"/>
          <w:spacing w:val="25"/>
          <w:sz w:val="22"/>
          <w:szCs w:val="22"/>
        </w:rPr>
        <w:t xml:space="preserve"> </w:t>
      </w:r>
      <w:r w:rsidR="0041769E">
        <w:rPr>
          <w:color w:val="000000" w:themeColor="text1"/>
          <w:spacing w:val="25"/>
          <w:sz w:val="22"/>
          <w:szCs w:val="22"/>
        </w:rPr>
        <w:t>c</w:t>
      </w:r>
      <w:r w:rsidRPr="00265EAD">
        <w:rPr>
          <w:color w:val="000000" w:themeColor="text1"/>
          <w:sz w:val="22"/>
          <w:szCs w:val="22"/>
        </w:rPr>
        <w:t>ourse</w:t>
      </w:r>
      <w:r w:rsidRPr="00265EAD">
        <w:rPr>
          <w:color w:val="000000" w:themeColor="text1"/>
          <w:spacing w:val="25"/>
          <w:sz w:val="22"/>
          <w:szCs w:val="22"/>
        </w:rPr>
        <w:t xml:space="preserve"> </w:t>
      </w:r>
      <w:r w:rsidRPr="00265EAD">
        <w:rPr>
          <w:color w:val="000000" w:themeColor="text1"/>
          <w:sz w:val="22"/>
          <w:szCs w:val="22"/>
        </w:rPr>
        <w:t>faculty</w:t>
      </w:r>
      <w:r w:rsidRPr="00265EAD">
        <w:rPr>
          <w:color w:val="000000" w:themeColor="text1"/>
          <w:spacing w:val="25"/>
          <w:sz w:val="22"/>
          <w:szCs w:val="22"/>
        </w:rPr>
        <w:t xml:space="preserve"> </w:t>
      </w:r>
      <w:r w:rsidRPr="00265EAD">
        <w:rPr>
          <w:color w:val="000000" w:themeColor="text1"/>
          <w:sz w:val="22"/>
          <w:szCs w:val="22"/>
        </w:rPr>
        <w:t>will</w:t>
      </w:r>
      <w:r w:rsidRPr="00265EAD">
        <w:rPr>
          <w:color w:val="000000" w:themeColor="text1"/>
          <w:spacing w:val="25"/>
          <w:sz w:val="22"/>
          <w:szCs w:val="22"/>
        </w:rPr>
        <w:t xml:space="preserve"> </w:t>
      </w:r>
      <w:r w:rsidRPr="00265EAD">
        <w:rPr>
          <w:color w:val="000000" w:themeColor="text1"/>
          <w:sz w:val="22"/>
          <w:szCs w:val="22"/>
        </w:rPr>
        <w:t>be</w:t>
      </w:r>
      <w:r w:rsidRPr="00265EAD">
        <w:rPr>
          <w:color w:val="000000" w:themeColor="text1"/>
          <w:spacing w:val="25"/>
          <w:sz w:val="22"/>
          <w:szCs w:val="22"/>
        </w:rPr>
        <w:t xml:space="preserve"> </w:t>
      </w:r>
      <w:r w:rsidRPr="00265EAD">
        <w:rPr>
          <w:color w:val="000000" w:themeColor="text1"/>
          <w:sz w:val="22"/>
          <w:szCs w:val="22"/>
        </w:rPr>
        <w:t>required</w:t>
      </w:r>
      <w:r w:rsidRPr="00265EAD">
        <w:rPr>
          <w:color w:val="000000" w:themeColor="text1"/>
          <w:spacing w:val="25"/>
          <w:sz w:val="22"/>
          <w:szCs w:val="22"/>
        </w:rPr>
        <w:t xml:space="preserve"> </w:t>
      </w:r>
      <w:r w:rsidRPr="00265EAD">
        <w:rPr>
          <w:color w:val="000000" w:themeColor="text1"/>
          <w:sz w:val="22"/>
          <w:szCs w:val="22"/>
        </w:rPr>
        <w:t>to</w:t>
      </w:r>
      <w:r w:rsidRPr="00265EAD">
        <w:rPr>
          <w:color w:val="000000" w:themeColor="text1"/>
          <w:spacing w:val="25"/>
          <w:sz w:val="22"/>
          <w:szCs w:val="22"/>
        </w:rPr>
        <w:t xml:space="preserve"> </w:t>
      </w:r>
      <w:r w:rsidRPr="00265EAD">
        <w:rPr>
          <w:color w:val="000000" w:themeColor="text1"/>
          <w:sz w:val="22"/>
          <w:szCs w:val="22"/>
        </w:rPr>
        <w:t>provide</w:t>
      </w:r>
      <w:r w:rsidRPr="00265EAD">
        <w:rPr>
          <w:color w:val="000000" w:themeColor="text1"/>
          <w:spacing w:val="25"/>
          <w:sz w:val="22"/>
          <w:szCs w:val="22"/>
        </w:rPr>
        <w:t xml:space="preserve"> </w:t>
      </w:r>
      <w:r w:rsidRPr="00265EAD">
        <w:rPr>
          <w:color w:val="000000" w:themeColor="text1"/>
          <w:sz w:val="22"/>
          <w:szCs w:val="22"/>
        </w:rPr>
        <w:t>feedback</w:t>
      </w:r>
      <w:r w:rsidRPr="00265EAD">
        <w:rPr>
          <w:color w:val="000000" w:themeColor="text1"/>
          <w:spacing w:val="25"/>
          <w:sz w:val="22"/>
          <w:szCs w:val="22"/>
        </w:rPr>
        <w:t xml:space="preserve"> </w:t>
      </w:r>
      <w:r w:rsidRPr="00265EAD">
        <w:rPr>
          <w:color w:val="000000" w:themeColor="text1"/>
          <w:sz w:val="22"/>
          <w:szCs w:val="22"/>
        </w:rPr>
        <w:t>following</w:t>
      </w:r>
      <w:r w:rsidRPr="00265EAD">
        <w:rPr>
          <w:color w:val="000000" w:themeColor="text1"/>
          <w:spacing w:val="25"/>
          <w:sz w:val="22"/>
          <w:szCs w:val="22"/>
        </w:rPr>
        <w:t xml:space="preserve"> </w:t>
      </w:r>
      <w:r w:rsidRPr="00265EAD">
        <w:rPr>
          <w:color w:val="000000" w:themeColor="text1"/>
          <w:sz w:val="22"/>
          <w:szCs w:val="22"/>
        </w:rPr>
        <w:t>each</w:t>
      </w:r>
      <w:r w:rsidRPr="00265EAD">
        <w:rPr>
          <w:color w:val="000000" w:themeColor="text1"/>
          <w:spacing w:val="25"/>
          <w:sz w:val="22"/>
          <w:szCs w:val="22"/>
        </w:rPr>
        <w:t xml:space="preserve"> </w:t>
      </w:r>
      <w:r w:rsidRPr="00265EAD">
        <w:rPr>
          <w:color w:val="000000" w:themeColor="text1"/>
          <w:sz w:val="22"/>
          <w:szCs w:val="22"/>
        </w:rPr>
        <w:t xml:space="preserve">course </w:t>
      </w:r>
      <w:r w:rsidR="00C75643" w:rsidRPr="00265EAD">
        <w:rPr>
          <w:color w:val="000000" w:themeColor="text1"/>
          <w:sz w:val="22"/>
          <w:szCs w:val="22"/>
        </w:rPr>
        <w:t xml:space="preserve">that </w:t>
      </w:r>
      <w:r w:rsidRPr="00265EAD">
        <w:rPr>
          <w:color w:val="000000" w:themeColor="text1"/>
          <w:sz w:val="22"/>
          <w:szCs w:val="22"/>
        </w:rPr>
        <w:t xml:space="preserve">runs during the accreditation term. The </w:t>
      </w:r>
      <w:r w:rsidR="00C75643" w:rsidRPr="00265EAD">
        <w:rPr>
          <w:color w:val="000000" w:themeColor="text1"/>
          <w:sz w:val="22"/>
          <w:szCs w:val="22"/>
        </w:rPr>
        <w:t xml:space="preserve">course tutor </w:t>
      </w:r>
      <w:r w:rsidRPr="00265EAD">
        <w:rPr>
          <w:color w:val="000000" w:themeColor="text1"/>
          <w:sz w:val="22"/>
          <w:szCs w:val="22"/>
        </w:rPr>
        <w:t xml:space="preserve">will </w:t>
      </w:r>
      <w:r w:rsidR="000B38F5">
        <w:rPr>
          <w:color w:val="000000" w:themeColor="text1"/>
          <w:sz w:val="22"/>
          <w:szCs w:val="22"/>
        </w:rPr>
        <w:t>provide a summary of the course attendees’ and faculty feedback within [</w:t>
      </w:r>
      <w:r w:rsidR="008833F1">
        <w:rPr>
          <w:color w:val="000000" w:themeColor="text1"/>
          <w:sz w:val="22"/>
          <w:szCs w:val="22"/>
        </w:rPr>
        <w:t>4</w:t>
      </w:r>
      <w:r w:rsidR="000B38F5">
        <w:rPr>
          <w:color w:val="000000" w:themeColor="text1"/>
          <w:sz w:val="22"/>
          <w:szCs w:val="22"/>
        </w:rPr>
        <w:t>] weeks of the course conclusion</w:t>
      </w:r>
      <w:r w:rsidR="008833F1">
        <w:rPr>
          <w:color w:val="000000" w:themeColor="text1"/>
          <w:sz w:val="22"/>
          <w:szCs w:val="22"/>
        </w:rPr>
        <w:t xml:space="preserve"> </w:t>
      </w:r>
      <w:r w:rsidR="001555D1">
        <w:rPr>
          <w:color w:val="000000" w:themeColor="text1"/>
          <w:sz w:val="22"/>
          <w:szCs w:val="22"/>
        </w:rPr>
        <w:t xml:space="preserve">and will </w:t>
      </w:r>
      <w:r w:rsidRPr="00265EAD">
        <w:rPr>
          <w:color w:val="000000" w:themeColor="text1"/>
          <w:sz w:val="22"/>
          <w:szCs w:val="22"/>
        </w:rPr>
        <w:t xml:space="preserve">also be required to provide a report to the </w:t>
      </w:r>
      <w:r w:rsidR="001555D1">
        <w:rPr>
          <w:color w:val="000000" w:themeColor="text1"/>
          <w:sz w:val="22"/>
          <w:szCs w:val="22"/>
        </w:rPr>
        <w:t>RCOphth</w:t>
      </w:r>
      <w:r w:rsidRPr="00265EAD">
        <w:rPr>
          <w:color w:val="000000" w:themeColor="text1"/>
          <w:sz w:val="22"/>
          <w:szCs w:val="22"/>
        </w:rPr>
        <w:t xml:space="preserve"> at the end of each year of the accreditation term. The report should</w:t>
      </w:r>
      <w:r w:rsidRPr="00265EAD">
        <w:rPr>
          <w:color w:val="000000" w:themeColor="text1"/>
          <w:spacing w:val="40"/>
          <w:sz w:val="22"/>
          <w:szCs w:val="22"/>
        </w:rPr>
        <w:t xml:space="preserve"> </w:t>
      </w:r>
      <w:r w:rsidRPr="00265EAD">
        <w:rPr>
          <w:color w:val="000000" w:themeColor="text1"/>
          <w:sz w:val="22"/>
          <w:szCs w:val="22"/>
        </w:rPr>
        <w:t>detail how the course has run over the previous 12 months and should critique</w:t>
      </w:r>
      <w:r w:rsidR="00871F6B" w:rsidRPr="00265EAD">
        <w:rPr>
          <w:color w:val="000000" w:themeColor="text1"/>
          <w:sz w:val="22"/>
          <w:szCs w:val="22"/>
        </w:rPr>
        <w:t xml:space="preserve"> </w:t>
      </w:r>
      <w:r w:rsidRPr="00265EAD">
        <w:rPr>
          <w:color w:val="000000" w:themeColor="text1"/>
          <w:sz w:val="22"/>
          <w:szCs w:val="22"/>
        </w:rPr>
        <w:t xml:space="preserve">the </w:t>
      </w:r>
      <w:r w:rsidR="00C75643" w:rsidRPr="00265EAD">
        <w:rPr>
          <w:color w:val="000000" w:themeColor="text1"/>
          <w:sz w:val="22"/>
          <w:szCs w:val="22"/>
        </w:rPr>
        <w:t>learning outcomes; learning materials; teaching and learning methods; facilities and resources; and assessment methods</w:t>
      </w:r>
      <w:r w:rsidRPr="00265EAD">
        <w:rPr>
          <w:color w:val="000000" w:themeColor="text1"/>
          <w:sz w:val="22"/>
          <w:szCs w:val="22"/>
        </w:rPr>
        <w:t xml:space="preserve">. The report should also detail any planned changes to the course such as changes to the programme, content, learning outcomes, faculty, </w:t>
      </w:r>
      <w:r w:rsidR="001555D1">
        <w:rPr>
          <w:color w:val="000000" w:themeColor="text1"/>
          <w:sz w:val="22"/>
          <w:szCs w:val="22"/>
        </w:rPr>
        <w:t xml:space="preserve">frequency, </w:t>
      </w:r>
      <w:r w:rsidRPr="00265EAD">
        <w:rPr>
          <w:color w:val="000000" w:themeColor="text1"/>
          <w:sz w:val="22"/>
          <w:szCs w:val="22"/>
        </w:rPr>
        <w:t>location, or duration of the course</w:t>
      </w:r>
      <w:r w:rsidR="007030A3">
        <w:rPr>
          <w:color w:val="000000" w:themeColor="text1"/>
          <w:sz w:val="22"/>
          <w:szCs w:val="22"/>
        </w:rPr>
        <w:t>, as well as any new conflicts of interest or changes in sponsorship.</w:t>
      </w:r>
    </w:p>
    <w:p w14:paraId="194545ED" w14:textId="41BE39EB" w:rsidR="00E22881" w:rsidRDefault="00E22881" w:rsidP="00C75643">
      <w:pPr>
        <w:pStyle w:val="BodyText"/>
        <w:tabs>
          <w:tab w:val="left" w:pos="142"/>
        </w:tabs>
        <w:ind w:left="720"/>
        <w:jc w:val="left"/>
        <w:rPr>
          <w:color w:val="000000" w:themeColor="text1"/>
          <w:sz w:val="22"/>
          <w:szCs w:val="22"/>
        </w:rPr>
      </w:pPr>
      <w:r w:rsidRPr="00265EAD">
        <w:rPr>
          <w:color w:val="000000" w:themeColor="text1"/>
          <w:sz w:val="22"/>
          <w:szCs w:val="22"/>
        </w:rPr>
        <w:t>The feedback received will be reviewed by the</w:t>
      </w:r>
      <w:r w:rsidR="002F07FB">
        <w:rPr>
          <w:color w:val="000000" w:themeColor="text1"/>
          <w:sz w:val="22"/>
          <w:szCs w:val="22"/>
        </w:rPr>
        <w:t xml:space="preserve"> RCOphth</w:t>
      </w:r>
      <w:r w:rsidRPr="00265EAD">
        <w:rPr>
          <w:color w:val="000000" w:themeColor="text1"/>
          <w:sz w:val="22"/>
          <w:szCs w:val="22"/>
        </w:rPr>
        <w:t xml:space="preserve"> </w:t>
      </w:r>
      <w:r w:rsidR="008833F1">
        <w:rPr>
          <w:color w:val="000000" w:themeColor="text1"/>
          <w:sz w:val="22"/>
          <w:szCs w:val="22"/>
        </w:rPr>
        <w:t>Training</w:t>
      </w:r>
      <w:r w:rsidR="008833F1" w:rsidRPr="00265EAD">
        <w:rPr>
          <w:color w:val="000000" w:themeColor="text1"/>
          <w:sz w:val="22"/>
          <w:szCs w:val="22"/>
        </w:rPr>
        <w:t xml:space="preserve"> </w:t>
      </w:r>
      <w:r w:rsidRPr="00265EAD">
        <w:rPr>
          <w:color w:val="000000" w:themeColor="text1"/>
          <w:sz w:val="22"/>
          <w:szCs w:val="22"/>
        </w:rPr>
        <w:t>Committee</w:t>
      </w:r>
      <w:r w:rsidR="008833F1">
        <w:rPr>
          <w:color w:val="000000" w:themeColor="text1"/>
          <w:sz w:val="22"/>
          <w:szCs w:val="22"/>
        </w:rPr>
        <w:t>.</w:t>
      </w:r>
      <w:r w:rsidRPr="00265EAD">
        <w:rPr>
          <w:color w:val="000000" w:themeColor="text1"/>
          <w:sz w:val="22"/>
          <w:szCs w:val="22"/>
        </w:rPr>
        <w:t xml:space="preserve"> It will also feed into any re</w:t>
      </w:r>
      <w:r w:rsidR="00712A16" w:rsidRPr="00265EAD">
        <w:rPr>
          <w:color w:val="000000" w:themeColor="text1"/>
          <w:sz w:val="22"/>
          <w:szCs w:val="22"/>
        </w:rPr>
        <w:t>-</w:t>
      </w:r>
      <w:r w:rsidR="00C75643" w:rsidRPr="00265EAD">
        <w:rPr>
          <w:color w:val="000000" w:themeColor="text1"/>
          <w:sz w:val="22"/>
          <w:szCs w:val="22"/>
        </w:rPr>
        <w:t>accreditation</w:t>
      </w:r>
      <w:r w:rsidRPr="00265EAD">
        <w:rPr>
          <w:color w:val="000000" w:themeColor="text1"/>
          <w:sz w:val="22"/>
          <w:szCs w:val="22"/>
        </w:rPr>
        <w:t xml:space="preserve"> application at the conclusion of the accreditation term.</w:t>
      </w:r>
    </w:p>
    <w:p w14:paraId="7D7540E0" w14:textId="77777777" w:rsidR="005A382A" w:rsidRPr="00265EAD" w:rsidRDefault="005A382A" w:rsidP="00C75643">
      <w:pPr>
        <w:pStyle w:val="BodyText"/>
        <w:tabs>
          <w:tab w:val="left" w:pos="142"/>
        </w:tabs>
        <w:ind w:left="720"/>
        <w:jc w:val="left"/>
        <w:rPr>
          <w:color w:val="000000" w:themeColor="text1"/>
          <w:sz w:val="22"/>
          <w:szCs w:val="22"/>
        </w:rPr>
      </w:pPr>
    </w:p>
    <w:p w14:paraId="119849ED" w14:textId="06AFF8C4" w:rsidR="00E22881" w:rsidRPr="00265EAD" w:rsidRDefault="00E22881" w:rsidP="00C75643">
      <w:pPr>
        <w:pStyle w:val="BodyText"/>
        <w:tabs>
          <w:tab w:val="left" w:pos="142"/>
        </w:tabs>
        <w:ind w:left="720"/>
        <w:jc w:val="left"/>
        <w:rPr>
          <w:color w:val="000000" w:themeColor="text1"/>
          <w:sz w:val="22"/>
          <w:szCs w:val="22"/>
        </w:rPr>
      </w:pPr>
      <w:r w:rsidRPr="00265EAD">
        <w:rPr>
          <w:color w:val="000000" w:themeColor="text1"/>
          <w:sz w:val="22"/>
          <w:szCs w:val="22"/>
        </w:rPr>
        <w:t xml:space="preserve">The College will charge a monitoring fee at the end of each year of the </w:t>
      </w:r>
      <w:r w:rsidR="00C75643" w:rsidRPr="00265EAD">
        <w:rPr>
          <w:color w:val="000000" w:themeColor="text1"/>
          <w:sz w:val="22"/>
          <w:szCs w:val="22"/>
        </w:rPr>
        <w:t>a</w:t>
      </w:r>
      <w:r w:rsidRPr="00265EAD">
        <w:rPr>
          <w:color w:val="000000" w:themeColor="text1"/>
          <w:sz w:val="22"/>
          <w:szCs w:val="22"/>
        </w:rPr>
        <w:t xml:space="preserve">ccreditation to cover the costs of the monitoring activity. Details of the fee can be found </w:t>
      </w:r>
      <w:r w:rsidR="00A7656C">
        <w:rPr>
          <w:color w:val="000000" w:themeColor="text1"/>
          <w:sz w:val="22"/>
          <w:szCs w:val="22"/>
        </w:rPr>
        <w:t xml:space="preserve">in </w:t>
      </w:r>
      <w:r w:rsidR="0019705E">
        <w:rPr>
          <w:color w:val="000000" w:themeColor="text1"/>
          <w:sz w:val="22"/>
          <w:szCs w:val="22"/>
        </w:rPr>
        <w:t>A</w:t>
      </w:r>
      <w:r w:rsidR="00A7656C">
        <w:rPr>
          <w:color w:val="000000" w:themeColor="text1"/>
          <w:sz w:val="22"/>
          <w:szCs w:val="22"/>
        </w:rPr>
        <w:t>ppendix 2</w:t>
      </w:r>
      <w:r w:rsidR="0019705E">
        <w:rPr>
          <w:color w:val="000000" w:themeColor="text1"/>
          <w:sz w:val="22"/>
          <w:szCs w:val="22"/>
        </w:rPr>
        <w:t xml:space="preserve"> and on the website</w:t>
      </w:r>
      <w:r w:rsidR="00A7656C">
        <w:rPr>
          <w:color w:val="000000" w:themeColor="text1"/>
          <w:sz w:val="22"/>
          <w:szCs w:val="22"/>
        </w:rPr>
        <w:t>.</w:t>
      </w:r>
    </w:p>
    <w:p w14:paraId="05B7AF7D" w14:textId="77777777" w:rsidR="004C2885" w:rsidRPr="00265EAD" w:rsidRDefault="004C2885" w:rsidP="00C75643">
      <w:pPr>
        <w:rPr>
          <w:rFonts w:ascii="Arial" w:hAnsi="Arial" w:cs="Arial"/>
          <w:color w:val="000000" w:themeColor="text1"/>
          <w:sz w:val="22"/>
          <w:szCs w:val="22"/>
        </w:rPr>
      </w:pPr>
    </w:p>
    <w:p w14:paraId="159311FB" w14:textId="29C6F44B" w:rsidR="001B042C" w:rsidRPr="005E263D" w:rsidRDefault="007A0C93" w:rsidP="00030F99">
      <w:pPr>
        <w:pStyle w:val="Heading1"/>
        <w:rPr>
          <w:rFonts w:ascii="Arial" w:hAnsi="Arial"/>
          <w:color w:val="000000" w:themeColor="text1"/>
        </w:rPr>
      </w:pPr>
      <w:bookmarkStart w:id="11" w:name="_Toc176948637"/>
      <w:r w:rsidRPr="005E263D">
        <w:rPr>
          <w:rStyle w:val="Heading1Char"/>
          <w:rFonts w:ascii="Arial" w:hAnsi="Arial"/>
          <w:b/>
          <w:bCs/>
          <w:sz w:val="36"/>
          <w:szCs w:val="36"/>
        </w:rPr>
        <w:t>7. Conditions of cour</w:t>
      </w:r>
      <w:r w:rsidR="00732F87" w:rsidRPr="005E263D">
        <w:rPr>
          <w:rStyle w:val="Heading1Char"/>
          <w:rFonts w:ascii="Arial" w:hAnsi="Arial"/>
          <w:b/>
          <w:bCs/>
          <w:sz w:val="36"/>
          <w:szCs w:val="36"/>
        </w:rPr>
        <w:t xml:space="preserve">se accreditation </w:t>
      </w:r>
      <w:bookmarkEnd w:id="11"/>
      <w:r w:rsidR="00E22881" w:rsidRPr="005E263D">
        <w:rPr>
          <w:rFonts w:ascii="Arial" w:hAnsi="Arial"/>
          <w:color w:val="000000" w:themeColor="text1"/>
        </w:rPr>
        <w:t xml:space="preserve"> </w:t>
      </w:r>
    </w:p>
    <w:p w14:paraId="79BEBA9E" w14:textId="77777777" w:rsidR="005E263D" w:rsidRDefault="005E263D" w:rsidP="00C75643">
      <w:pPr>
        <w:pStyle w:val="BodyText"/>
        <w:ind w:right="257"/>
        <w:jc w:val="left"/>
        <w:rPr>
          <w:color w:val="000000" w:themeColor="text1"/>
          <w:sz w:val="22"/>
          <w:szCs w:val="22"/>
        </w:rPr>
      </w:pPr>
    </w:p>
    <w:p w14:paraId="0DBEBB02" w14:textId="373EA7F9" w:rsidR="002A3BF3" w:rsidRPr="00265EAD" w:rsidRDefault="002A3BF3" w:rsidP="00C75643">
      <w:pPr>
        <w:pStyle w:val="BodyText"/>
        <w:ind w:right="257"/>
        <w:jc w:val="left"/>
        <w:rPr>
          <w:color w:val="000000" w:themeColor="text1"/>
          <w:sz w:val="22"/>
          <w:szCs w:val="22"/>
        </w:rPr>
      </w:pPr>
      <w:r w:rsidRPr="00265EAD">
        <w:rPr>
          <w:color w:val="000000" w:themeColor="text1"/>
          <w:sz w:val="22"/>
          <w:szCs w:val="22"/>
        </w:rPr>
        <w:t xml:space="preserve">Once Course Accreditation has been granted, the </w:t>
      </w:r>
      <w:r w:rsidR="0080273F">
        <w:rPr>
          <w:color w:val="000000" w:themeColor="text1"/>
          <w:sz w:val="22"/>
          <w:szCs w:val="22"/>
        </w:rPr>
        <w:t>provider</w:t>
      </w:r>
      <w:r w:rsidRPr="00265EAD">
        <w:rPr>
          <w:color w:val="000000" w:themeColor="text1"/>
          <w:sz w:val="22"/>
          <w:szCs w:val="22"/>
        </w:rPr>
        <w:t xml:space="preserve"> will be subject to the conditions outlined below.</w:t>
      </w:r>
    </w:p>
    <w:p w14:paraId="29D27E57" w14:textId="77777777" w:rsidR="00871F6B" w:rsidRPr="00265EAD" w:rsidRDefault="00871F6B" w:rsidP="00DC0DDB">
      <w:pPr>
        <w:pStyle w:val="BodyText"/>
        <w:ind w:left="142" w:right="257"/>
        <w:rPr>
          <w:color w:val="000000" w:themeColor="text1"/>
          <w:sz w:val="22"/>
          <w:szCs w:val="22"/>
        </w:rPr>
      </w:pPr>
    </w:p>
    <w:p w14:paraId="6918ECF4" w14:textId="0D2DDC33" w:rsidR="002A3BF3" w:rsidRPr="00613E4F" w:rsidRDefault="00E3250F" w:rsidP="00E3250F">
      <w:pPr>
        <w:pStyle w:val="Heading4"/>
        <w:ind w:left="720"/>
        <w:rPr>
          <w:color w:val="767171" w:themeColor="background2" w:themeShade="80"/>
        </w:rPr>
      </w:pPr>
      <w:r w:rsidRPr="00613E4F">
        <w:rPr>
          <w:color w:val="767171" w:themeColor="background2" w:themeShade="80"/>
        </w:rPr>
        <w:t xml:space="preserve">7.1 </w:t>
      </w:r>
      <w:proofErr w:type="gramStart"/>
      <w:r w:rsidR="00A7656C" w:rsidRPr="00613E4F">
        <w:rPr>
          <w:color w:val="767171" w:themeColor="background2" w:themeShade="80"/>
        </w:rPr>
        <w:t>Non-transferability</w:t>
      </w:r>
      <w:proofErr w:type="gramEnd"/>
      <w:r w:rsidR="00A7656C" w:rsidRPr="00613E4F">
        <w:rPr>
          <w:color w:val="767171" w:themeColor="background2" w:themeShade="80"/>
        </w:rPr>
        <w:t xml:space="preserve"> of</w:t>
      </w:r>
      <w:r w:rsidR="002A3BF3" w:rsidRPr="00613E4F">
        <w:rPr>
          <w:color w:val="767171" w:themeColor="background2" w:themeShade="80"/>
        </w:rPr>
        <w:t xml:space="preserve"> accreditation</w:t>
      </w:r>
    </w:p>
    <w:p w14:paraId="7C473370" w14:textId="3A237D33" w:rsidR="002A3BF3" w:rsidRPr="00265EAD" w:rsidRDefault="002A3BF3" w:rsidP="00E3250F">
      <w:pPr>
        <w:pStyle w:val="BodyText"/>
        <w:ind w:left="720" w:right="434"/>
        <w:jc w:val="left"/>
        <w:rPr>
          <w:color w:val="000000" w:themeColor="text1"/>
          <w:spacing w:val="-2"/>
          <w:sz w:val="22"/>
          <w:szCs w:val="22"/>
        </w:rPr>
      </w:pPr>
      <w:r w:rsidRPr="00265EAD">
        <w:rPr>
          <w:color w:val="000000" w:themeColor="text1"/>
          <w:sz w:val="22"/>
          <w:szCs w:val="22"/>
        </w:rPr>
        <w:t xml:space="preserve">Course </w:t>
      </w:r>
      <w:r w:rsidR="00030F99" w:rsidRPr="00265EAD">
        <w:rPr>
          <w:color w:val="000000" w:themeColor="text1"/>
          <w:sz w:val="22"/>
          <w:szCs w:val="22"/>
        </w:rPr>
        <w:t>a</w:t>
      </w:r>
      <w:r w:rsidRPr="00265EAD">
        <w:rPr>
          <w:color w:val="000000" w:themeColor="text1"/>
          <w:sz w:val="22"/>
          <w:szCs w:val="22"/>
        </w:rPr>
        <w:t xml:space="preserve">ccreditation from </w:t>
      </w:r>
      <w:r w:rsidR="00873CB7">
        <w:rPr>
          <w:color w:val="000000" w:themeColor="text1"/>
          <w:sz w:val="22"/>
          <w:szCs w:val="22"/>
        </w:rPr>
        <w:t>t</w:t>
      </w:r>
      <w:r w:rsidRPr="00265EAD">
        <w:rPr>
          <w:color w:val="000000" w:themeColor="text1"/>
          <w:sz w:val="22"/>
          <w:szCs w:val="22"/>
        </w:rPr>
        <w:t xml:space="preserve">he </w:t>
      </w:r>
      <w:r w:rsidR="00873CB7">
        <w:rPr>
          <w:color w:val="000000" w:themeColor="text1"/>
          <w:sz w:val="22"/>
          <w:szCs w:val="22"/>
        </w:rPr>
        <w:t>RCOphth</w:t>
      </w:r>
      <w:r w:rsidR="00C46CD7" w:rsidRPr="00265EAD">
        <w:rPr>
          <w:color w:val="000000" w:themeColor="text1"/>
          <w:sz w:val="22"/>
          <w:szCs w:val="22"/>
        </w:rPr>
        <w:t xml:space="preserve"> is</w:t>
      </w:r>
      <w:r w:rsidRPr="00265EAD">
        <w:rPr>
          <w:color w:val="000000" w:themeColor="text1"/>
          <w:sz w:val="22"/>
          <w:szCs w:val="22"/>
        </w:rPr>
        <w:t xml:space="preserve"> </w:t>
      </w:r>
      <w:r w:rsidR="00873CB7">
        <w:rPr>
          <w:color w:val="000000" w:themeColor="text1"/>
          <w:sz w:val="22"/>
          <w:szCs w:val="22"/>
        </w:rPr>
        <w:t xml:space="preserve">for the one course applied for and is </w:t>
      </w:r>
      <w:r w:rsidRPr="00265EAD">
        <w:rPr>
          <w:color w:val="000000" w:themeColor="text1"/>
          <w:sz w:val="22"/>
          <w:szCs w:val="22"/>
        </w:rPr>
        <w:t xml:space="preserve">not transferrable. Where a course is accredited by the College and the course is then franchised, or the </w:t>
      </w:r>
      <w:r w:rsidR="00873CB7">
        <w:rPr>
          <w:color w:val="000000" w:themeColor="text1"/>
          <w:sz w:val="22"/>
          <w:szCs w:val="22"/>
        </w:rPr>
        <w:t>provider</w:t>
      </w:r>
      <w:r w:rsidRPr="00265EAD">
        <w:rPr>
          <w:color w:val="000000" w:themeColor="text1"/>
          <w:sz w:val="22"/>
          <w:szCs w:val="22"/>
        </w:rPr>
        <w:t xml:space="preserve"> decide</w:t>
      </w:r>
      <w:r w:rsidR="00AB4B94">
        <w:rPr>
          <w:color w:val="000000" w:themeColor="text1"/>
          <w:sz w:val="22"/>
          <w:szCs w:val="22"/>
        </w:rPr>
        <w:t>s</w:t>
      </w:r>
      <w:r w:rsidRPr="00265EAD">
        <w:rPr>
          <w:color w:val="000000" w:themeColor="text1"/>
          <w:sz w:val="22"/>
          <w:szCs w:val="22"/>
        </w:rPr>
        <w:t xml:space="preserve"> to run the course at an additional venue, the franchisee or additional centre cannot state that the course has been accredited by </w:t>
      </w:r>
      <w:r w:rsidR="00873CB7">
        <w:rPr>
          <w:color w:val="000000" w:themeColor="text1"/>
          <w:sz w:val="22"/>
          <w:szCs w:val="22"/>
        </w:rPr>
        <w:t>t</w:t>
      </w:r>
      <w:r w:rsidRPr="00265EAD">
        <w:rPr>
          <w:color w:val="000000" w:themeColor="text1"/>
          <w:sz w:val="22"/>
          <w:szCs w:val="22"/>
        </w:rPr>
        <w:t xml:space="preserve">he </w:t>
      </w:r>
      <w:r w:rsidR="00873CB7">
        <w:rPr>
          <w:color w:val="000000" w:themeColor="text1"/>
          <w:sz w:val="22"/>
          <w:szCs w:val="22"/>
        </w:rPr>
        <w:t>RCOphth</w:t>
      </w:r>
      <w:r w:rsidRPr="00265EAD">
        <w:rPr>
          <w:color w:val="000000" w:themeColor="text1"/>
          <w:sz w:val="22"/>
          <w:szCs w:val="22"/>
        </w:rPr>
        <w:t>. They</w:t>
      </w:r>
      <w:r w:rsidRPr="00265EAD">
        <w:rPr>
          <w:color w:val="000000" w:themeColor="text1"/>
          <w:spacing w:val="40"/>
          <w:sz w:val="22"/>
          <w:szCs w:val="22"/>
        </w:rPr>
        <w:t xml:space="preserve"> </w:t>
      </w:r>
      <w:r w:rsidRPr="00265EAD">
        <w:rPr>
          <w:color w:val="000000" w:themeColor="text1"/>
          <w:sz w:val="22"/>
          <w:szCs w:val="22"/>
        </w:rPr>
        <w:t xml:space="preserve">must </w:t>
      </w:r>
      <w:r w:rsidR="00873CB7">
        <w:rPr>
          <w:color w:val="000000" w:themeColor="text1"/>
          <w:sz w:val="22"/>
          <w:szCs w:val="22"/>
        </w:rPr>
        <w:t>individually</w:t>
      </w:r>
      <w:r w:rsidRPr="00265EAD">
        <w:rPr>
          <w:color w:val="000000" w:themeColor="text1"/>
          <w:sz w:val="22"/>
          <w:szCs w:val="22"/>
        </w:rPr>
        <w:t xml:space="preserve"> apply for </w:t>
      </w:r>
      <w:r w:rsidR="00E3250F" w:rsidRPr="00265EAD">
        <w:rPr>
          <w:color w:val="000000" w:themeColor="text1"/>
          <w:sz w:val="22"/>
          <w:szCs w:val="22"/>
        </w:rPr>
        <w:t>c</w:t>
      </w:r>
      <w:r w:rsidRPr="00265EAD">
        <w:rPr>
          <w:color w:val="000000" w:themeColor="text1"/>
          <w:sz w:val="22"/>
          <w:szCs w:val="22"/>
        </w:rPr>
        <w:t xml:space="preserve">ourse </w:t>
      </w:r>
      <w:r w:rsidR="00E3250F" w:rsidRPr="00265EAD">
        <w:rPr>
          <w:color w:val="000000" w:themeColor="text1"/>
          <w:spacing w:val="-2"/>
          <w:sz w:val="22"/>
          <w:szCs w:val="22"/>
        </w:rPr>
        <w:t>a</w:t>
      </w:r>
      <w:r w:rsidRPr="00265EAD">
        <w:rPr>
          <w:color w:val="000000" w:themeColor="text1"/>
          <w:spacing w:val="-2"/>
          <w:sz w:val="22"/>
          <w:szCs w:val="22"/>
        </w:rPr>
        <w:t>ccreditation.</w:t>
      </w:r>
    </w:p>
    <w:p w14:paraId="5FA09F71" w14:textId="77777777" w:rsidR="00E3250F" w:rsidRPr="00265EAD" w:rsidRDefault="00E3250F" w:rsidP="00E3250F">
      <w:pPr>
        <w:pStyle w:val="BodyText"/>
        <w:ind w:left="720" w:right="434"/>
        <w:jc w:val="left"/>
        <w:rPr>
          <w:color w:val="000000" w:themeColor="text1"/>
          <w:sz w:val="22"/>
          <w:szCs w:val="22"/>
        </w:rPr>
      </w:pPr>
    </w:p>
    <w:p w14:paraId="528D57FB" w14:textId="3114D851" w:rsidR="002A3BF3" w:rsidRPr="00613E4F" w:rsidRDefault="00E3250F" w:rsidP="00E3250F">
      <w:pPr>
        <w:pStyle w:val="Heading4"/>
        <w:ind w:left="720"/>
        <w:rPr>
          <w:color w:val="767171" w:themeColor="background2" w:themeShade="80"/>
        </w:rPr>
      </w:pPr>
      <w:r w:rsidRPr="00613E4F">
        <w:rPr>
          <w:color w:val="767171" w:themeColor="background2" w:themeShade="80"/>
        </w:rPr>
        <w:t xml:space="preserve">7.2 </w:t>
      </w:r>
      <w:r w:rsidR="002A3BF3" w:rsidRPr="00613E4F">
        <w:rPr>
          <w:color w:val="767171" w:themeColor="background2" w:themeShade="80"/>
        </w:rPr>
        <w:t>Statements regarding accreditation</w:t>
      </w:r>
    </w:p>
    <w:p w14:paraId="32B4A548" w14:textId="300A3B97" w:rsidR="00A05CEB" w:rsidRPr="00265EAD" w:rsidRDefault="002A3BF3" w:rsidP="00E3250F">
      <w:pPr>
        <w:pStyle w:val="BodyText"/>
        <w:ind w:left="720" w:right="257"/>
        <w:rPr>
          <w:color w:val="000000" w:themeColor="text1"/>
          <w:sz w:val="22"/>
          <w:szCs w:val="22"/>
        </w:rPr>
      </w:pPr>
      <w:r w:rsidRPr="00265EAD">
        <w:rPr>
          <w:color w:val="000000" w:themeColor="text1"/>
          <w:sz w:val="22"/>
          <w:szCs w:val="22"/>
        </w:rPr>
        <w:t xml:space="preserve">Once </w:t>
      </w:r>
      <w:r w:rsidR="008B0045">
        <w:rPr>
          <w:color w:val="000000" w:themeColor="text1"/>
          <w:sz w:val="22"/>
          <w:szCs w:val="22"/>
        </w:rPr>
        <w:t>providers</w:t>
      </w:r>
      <w:r w:rsidRPr="00265EAD">
        <w:rPr>
          <w:color w:val="000000" w:themeColor="text1"/>
          <w:sz w:val="22"/>
          <w:szCs w:val="22"/>
        </w:rPr>
        <w:t xml:space="preserve"> have received confirmation</w:t>
      </w:r>
      <w:r w:rsidR="00BB43D4">
        <w:rPr>
          <w:color w:val="000000" w:themeColor="text1"/>
          <w:sz w:val="22"/>
          <w:szCs w:val="22"/>
        </w:rPr>
        <w:t xml:space="preserve"> </w:t>
      </w:r>
      <w:r w:rsidRPr="00265EAD">
        <w:rPr>
          <w:color w:val="000000" w:themeColor="text1"/>
          <w:sz w:val="22"/>
          <w:szCs w:val="22"/>
        </w:rPr>
        <w:t xml:space="preserve">that their course has been accredited and full payment has been received, the following statement can be made: ‘Accredited by </w:t>
      </w:r>
      <w:r w:rsidR="008B0045">
        <w:rPr>
          <w:color w:val="000000" w:themeColor="text1"/>
          <w:sz w:val="22"/>
          <w:szCs w:val="22"/>
        </w:rPr>
        <w:t>T</w:t>
      </w:r>
      <w:r w:rsidRPr="00265EAD">
        <w:rPr>
          <w:color w:val="000000" w:themeColor="text1"/>
          <w:sz w:val="22"/>
          <w:szCs w:val="22"/>
        </w:rPr>
        <w:t>he Royal College of Ophthalmologists</w:t>
      </w:r>
      <w:r w:rsidR="00712A16" w:rsidRPr="00265EAD">
        <w:rPr>
          <w:color w:val="000000" w:themeColor="text1"/>
          <w:sz w:val="22"/>
          <w:szCs w:val="22"/>
        </w:rPr>
        <w:t>’</w:t>
      </w:r>
      <w:r w:rsidRPr="00265EAD">
        <w:rPr>
          <w:color w:val="000000" w:themeColor="text1"/>
          <w:sz w:val="22"/>
          <w:szCs w:val="22"/>
        </w:rPr>
        <w:t xml:space="preserve">. Details of all </w:t>
      </w:r>
      <w:r w:rsidR="008B0045">
        <w:rPr>
          <w:color w:val="000000" w:themeColor="text1"/>
          <w:sz w:val="22"/>
          <w:szCs w:val="22"/>
        </w:rPr>
        <w:t>a</w:t>
      </w:r>
      <w:r w:rsidRPr="00265EAD">
        <w:rPr>
          <w:color w:val="000000" w:themeColor="text1"/>
          <w:sz w:val="22"/>
          <w:szCs w:val="22"/>
        </w:rPr>
        <w:t xml:space="preserve">ccredited courses will be listed on the </w:t>
      </w:r>
      <w:r w:rsidR="008B0045">
        <w:rPr>
          <w:color w:val="000000" w:themeColor="text1"/>
          <w:sz w:val="22"/>
          <w:szCs w:val="22"/>
        </w:rPr>
        <w:t>RCOphth</w:t>
      </w:r>
      <w:r w:rsidRPr="00265EAD">
        <w:rPr>
          <w:color w:val="000000" w:themeColor="text1"/>
          <w:sz w:val="22"/>
          <w:szCs w:val="22"/>
        </w:rPr>
        <w:t xml:space="preserve"> website.</w:t>
      </w:r>
    </w:p>
    <w:p w14:paraId="1DF8198B" w14:textId="77777777" w:rsidR="00E123AA" w:rsidRPr="00265EAD" w:rsidRDefault="00E123AA" w:rsidP="00E3250F">
      <w:pPr>
        <w:ind w:left="2160"/>
        <w:rPr>
          <w:rFonts w:ascii="Arial" w:hAnsi="Arial" w:cs="Arial"/>
          <w:color w:val="000000" w:themeColor="text1"/>
          <w:sz w:val="22"/>
          <w:szCs w:val="22"/>
          <w:u w:val="single"/>
        </w:rPr>
      </w:pPr>
    </w:p>
    <w:p w14:paraId="6DD00827" w14:textId="52E3FAA8" w:rsidR="00E123AA" w:rsidRPr="00265EAD" w:rsidRDefault="00E3250F" w:rsidP="00E3250F">
      <w:pPr>
        <w:pStyle w:val="Heading4"/>
        <w:ind w:left="720"/>
        <w:rPr>
          <w:color w:val="000000" w:themeColor="text1"/>
        </w:rPr>
      </w:pPr>
      <w:r w:rsidRPr="00613E4F">
        <w:rPr>
          <w:color w:val="767171" w:themeColor="background2" w:themeShade="80"/>
        </w:rPr>
        <w:t xml:space="preserve">7.3 </w:t>
      </w:r>
      <w:r w:rsidR="00E123AA" w:rsidRPr="00613E4F">
        <w:rPr>
          <w:color w:val="767171" w:themeColor="background2" w:themeShade="80"/>
        </w:rPr>
        <w:t xml:space="preserve">Use of College </w:t>
      </w:r>
      <w:r w:rsidR="00D331F4">
        <w:rPr>
          <w:color w:val="767171" w:themeColor="background2" w:themeShade="80"/>
        </w:rPr>
        <w:t>Acc</w:t>
      </w:r>
      <w:r w:rsidR="0062155F">
        <w:rPr>
          <w:color w:val="767171" w:themeColor="background2" w:themeShade="80"/>
        </w:rPr>
        <w:t xml:space="preserve">reditation </w:t>
      </w:r>
      <w:r w:rsidR="00E123AA" w:rsidRPr="00613E4F">
        <w:rPr>
          <w:color w:val="767171" w:themeColor="background2" w:themeShade="80"/>
        </w:rPr>
        <w:t>logo</w:t>
      </w:r>
    </w:p>
    <w:p w14:paraId="18F5D31D" w14:textId="5718FF9E" w:rsidR="00E123AA" w:rsidRPr="00265EAD" w:rsidRDefault="00E123AA" w:rsidP="00E3250F">
      <w:pPr>
        <w:ind w:left="720"/>
        <w:rPr>
          <w:rFonts w:ascii="Arial" w:hAnsi="Arial" w:cs="Arial"/>
          <w:color w:val="000000" w:themeColor="text1"/>
          <w:sz w:val="22"/>
          <w:szCs w:val="22"/>
        </w:rPr>
      </w:pPr>
      <w:r w:rsidRPr="00265EAD">
        <w:rPr>
          <w:rFonts w:ascii="Arial" w:hAnsi="Arial" w:cs="Arial"/>
          <w:color w:val="000000" w:themeColor="text1"/>
          <w:sz w:val="22"/>
          <w:szCs w:val="22"/>
        </w:rPr>
        <w:t xml:space="preserve">Consent is given for the duration of accreditation to use the </w:t>
      </w:r>
      <w:r w:rsidR="004821B7" w:rsidRPr="004821B7">
        <w:rPr>
          <w:rFonts w:ascii="Arial" w:hAnsi="Arial" w:cs="Arial"/>
          <w:color w:val="000000" w:themeColor="text1"/>
          <w:sz w:val="22"/>
          <w:szCs w:val="22"/>
        </w:rPr>
        <w:t xml:space="preserve">College Accreditation </w:t>
      </w:r>
      <w:r w:rsidRPr="00265EAD">
        <w:rPr>
          <w:rFonts w:ascii="Arial" w:hAnsi="Arial" w:cs="Arial"/>
          <w:color w:val="000000" w:themeColor="text1"/>
          <w:sz w:val="22"/>
          <w:szCs w:val="22"/>
        </w:rPr>
        <w:t xml:space="preserve">logo on publicity material relating to the course, course materials and certificates for </w:t>
      </w:r>
      <w:r w:rsidR="00B14AB6">
        <w:rPr>
          <w:rFonts w:ascii="Arial" w:hAnsi="Arial" w:cs="Arial"/>
          <w:color w:val="000000" w:themeColor="text1"/>
          <w:sz w:val="22"/>
          <w:szCs w:val="22"/>
        </w:rPr>
        <w:t>attendees</w:t>
      </w:r>
      <w:r w:rsidRPr="00265EAD">
        <w:rPr>
          <w:rFonts w:ascii="Arial" w:hAnsi="Arial" w:cs="Arial"/>
          <w:color w:val="000000" w:themeColor="text1"/>
          <w:sz w:val="22"/>
          <w:szCs w:val="22"/>
        </w:rPr>
        <w:t xml:space="preserve">.  </w:t>
      </w:r>
    </w:p>
    <w:p w14:paraId="7B8283BD" w14:textId="77777777" w:rsidR="00E123AA" w:rsidRPr="00265EAD" w:rsidRDefault="00E123AA" w:rsidP="00E3250F">
      <w:pPr>
        <w:ind w:left="720"/>
        <w:rPr>
          <w:rFonts w:ascii="Arial" w:hAnsi="Arial" w:cs="Arial"/>
          <w:color w:val="000000" w:themeColor="text1"/>
          <w:sz w:val="22"/>
          <w:szCs w:val="22"/>
        </w:rPr>
      </w:pPr>
    </w:p>
    <w:p w14:paraId="60D5A120" w14:textId="4E14D144" w:rsidR="00E123AA" w:rsidRPr="00265EAD" w:rsidRDefault="00E123AA" w:rsidP="00E3250F">
      <w:pPr>
        <w:ind w:left="720"/>
        <w:rPr>
          <w:rFonts w:ascii="Arial" w:hAnsi="Arial" w:cs="Arial"/>
          <w:color w:val="000000" w:themeColor="text1"/>
          <w:sz w:val="22"/>
          <w:szCs w:val="22"/>
        </w:rPr>
      </w:pPr>
      <w:r w:rsidRPr="00265EAD">
        <w:rPr>
          <w:rFonts w:ascii="Arial" w:hAnsi="Arial" w:cs="Arial"/>
          <w:color w:val="000000" w:themeColor="text1"/>
          <w:sz w:val="22"/>
          <w:szCs w:val="22"/>
        </w:rPr>
        <w:t xml:space="preserve">The </w:t>
      </w:r>
      <w:r w:rsidR="0056631A" w:rsidRPr="004821B7">
        <w:rPr>
          <w:rFonts w:ascii="Arial" w:hAnsi="Arial" w:cs="Arial"/>
          <w:color w:val="000000" w:themeColor="text1"/>
          <w:sz w:val="22"/>
          <w:szCs w:val="22"/>
        </w:rPr>
        <w:t xml:space="preserve">College Accreditation </w:t>
      </w:r>
      <w:r w:rsidR="0056631A">
        <w:rPr>
          <w:rFonts w:ascii="Arial" w:hAnsi="Arial" w:cs="Arial"/>
          <w:color w:val="000000" w:themeColor="text1"/>
          <w:sz w:val="22"/>
          <w:szCs w:val="22"/>
        </w:rPr>
        <w:t>l</w:t>
      </w:r>
      <w:r w:rsidRPr="00265EAD">
        <w:rPr>
          <w:rFonts w:ascii="Arial" w:hAnsi="Arial" w:cs="Arial"/>
          <w:color w:val="000000" w:themeColor="text1"/>
          <w:sz w:val="22"/>
          <w:szCs w:val="22"/>
        </w:rPr>
        <w:t>ogo may not be used on publicity material other than in association with the statement of accreditation.</w:t>
      </w:r>
    </w:p>
    <w:p w14:paraId="2E6F7F4E" w14:textId="77777777" w:rsidR="00E123AA" w:rsidRPr="00265EAD" w:rsidRDefault="00E123AA" w:rsidP="00E3250F">
      <w:pPr>
        <w:ind w:left="720"/>
        <w:rPr>
          <w:rFonts w:ascii="Arial" w:hAnsi="Arial" w:cs="Arial"/>
          <w:color w:val="000000" w:themeColor="text1"/>
          <w:sz w:val="22"/>
          <w:szCs w:val="22"/>
        </w:rPr>
      </w:pPr>
    </w:p>
    <w:p w14:paraId="7E932442" w14:textId="01F6F1A7" w:rsidR="00E123AA" w:rsidRPr="00265EAD" w:rsidRDefault="00E123AA" w:rsidP="00E3250F">
      <w:pPr>
        <w:ind w:left="720"/>
        <w:rPr>
          <w:rFonts w:ascii="Arial" w:hAnsi="Arial" w:cs="Arial"/>
          <w:color w:val="000000" w:themeColor="text1"/>
          <w:sz w:val="22"/>
          <w:szCs w:val="22"/>
        </w:rPr>
      </w:pPr>
      <w:r w:rsidRPr="00265EAD">
        <w:rPr>
          <w:rFonts w:ascii="Arial" w:hAnsi="Arial" w:cs="Arial"/>
          <w:color w:val="000000" w:themeColor="text1"/>
          <w:sz w:val="22"/>
          <w:szCs w:val="22"/>
        </w:rPr>
        <w:t xml:space="preserve">Copies of all uses of the College </w:t>
      </w:r>
      <w:r w:rsidR="00023D5B" w:rsidRPr="00023D5B">
        <w:rPr>
          <w:rFonts w:ascii="Arial" w:hAnsi="Arial" w:cs="Arial"/>
          <w:color w:val="000000" w:themeColor="text1"/>
          <w:sz w:val="22"/>
          <w:szCs w:val="22"/>
        </w:rPr>
        <w:t xml:space="preserve">Accreditation </w:t>
      </w:r>
      <w:r w:rsidRPr="00265EAD">
        <w:rPr>
          <w:rFonts w:ascii="Arial" w:hAnsi="Arial" w:cs="Arial"/>
          <w:color w:val="000000" w:themeColor="text1"/>
          <w:sz w:val="22"/>
          <w:szCs w:val="22"/>
        </w:rPr>
        <w:t xml:space="preserve">logo must be promptly submitted to the College. No other use of the College </w:t>
      </w:r>
      <w:r w:rsidR="00023D5B" w:rsidRPr="004821B7">
        <w:rPr>
          <w:rFonts w:ascii="Arial" w:hAnsi="Arial" w:cs="Arial"/>
          <w:color w:val="000000" w:themeColor="text1"/>
          <w:sz w:val="22"/>
          <w:szCs w:val="22"/>
        </w:rPr>
        <w:t xml:space="preserve">Accreditation </w:t>
      </w:r>
      <w:r w:rsidRPr="00265EAD">
        <w:rPr>
          <w:rFonts w:ascii="Arial" w:hAnsi="Arial" w:cs="Arial"/>
          <w:color w:val="000000" w:themeColor="text1"/>
          <w:sz w:val="22"/>
          <w:szCs w:val="22"/>
        </w:rPr>
        <w:t>logo is permitted.</w:t>
      </w:r>
    </w:p>
    <w:p w14:paraId="1F7C80E0" w14:textId="77777777" w:rsidR="00E123AA" w:rsidRPr="00265EAD" w:rsidRDefault="00E123AA" w:rsidP="00E3250F">
      <w:pPr>
        <w:ind w:left="720"/>
        <w:rPr>
          <w:rFonts w:ascii="Arial" w:hAnsi="Arial" w:cs="Arial"/>
          <w:color w:val="000000" w:themeColor="text1"/>
          <w:sz w:val="22"/>
          <w:szCs w:val="22"/>
        </w:rPr>
      </w:pPr>
    </w:p>
    <w:p w14:paraId="6DE2FDCC" w14:textId="19ABC83F" w:rsidR="00E123AA" w:rsidRPr="00265EAD" w:rsidRDefault="00E123AA" w:rsidP="00E3250F">
      <w:pPr>
        <w:ind w:left="720"/>
        <w:rPr>
          <w:rFonts w:ascii="Arial" w:hAnsi="Arial" w:cs="Arial"/>
          <w:color w:val="000000" w:themeColor="text1"/>
          <w:sz w:val="22"/>
          <w:szCs w:val="22"/>
        </w:rPr>
      </w:pPr>
      <w:r w:rsidRPr="00265EAD">
        <w:rPr>
          <w:rFonts w:ascii="Arial" w:hAnsi="Arial" w:cs="Arial"/>
          <w:color w:val="000000" w:themeColor="text1"/>
          <w:sz w:val="22"/>
          <w:szCs w:val="22"/>
        </w:rPr>
        <w:t xml:space="preserve">On the grant of accreditation, the course provider will be sent the College </w:t>
      </w:r>
      <w:r w:rsidR="008F440B" w:rsidRPr="004821B7">
        <w:rPr>
          <w:rFonts w:ascii="Arial" w:hAnsi="Arial" w:cs="Arial"/>
          <w:color w:val="000000" w:themeColor="text1"/>
          <w:sz w:val="22"/>
          <w:szCs w:val="22"/>
        </w:rPr>
        <w:t xml:space="preserve">Accreditation </w:t>
      </w:r>
      <w:r w:rsidRPr="00265EAD">
        <w:rPr>
          <w:rFonts w:ascii="Arial" w:hAnsi="Arial" w:cs="Arial"/>
          <w:color w:val="000000" w:themeColor="text1"/>
          <w:sz w:val="22"/>
          <w:szCs w:val="22"/>
        </w:rPr>
        <w:t xml:space="preserve">logo artwork and regulations for its use. </w:t>
      </w:r>
    </w:p>
    <w:p w14:paraId="3076BFB1" w14:textId="77777777" w:rsidR="00E3250F" w:rsidRPr="00265EAD" w:rsidRDefault="00E3250F" w:rsidP="00E3250F">
      <w:pPr>
        <w:ind w:left="720"/>
        <w:rPr>
          <w:rFonts w:ascii="Arial" w:hAnsi="Arial" w:cs="Arial"/>
          <w:color w:val="000000" w:themeColor="text1"/>
          <w:sz w:val="22"/>
          <w:szCs w:val="22"/>
          <w:u w:val="single"/>
        </w:rPr>
      </w:pPr>
    </w:p>
    <w:p w14:paraId="0F9726F4" w14:textId="7D3E2C1F" w:rsidR="002A3BF3" w:rsidRPr="00265EAD" w:rsidRDefault="002A3BF3" w:rsidP="00E3250F">
      <w:pPr>
        <w:pStyle w:val="BodyText"/>
        <w:ind w:left="720" w:right="257"/>
        <w:rPr>
          <w:color w:val="000000" w:themeColor="text1"/>
          <w:sz w:val="22"/>
          <w:szCs w:val="22"/>
        </w:rPr>
      </w:pPr>
      <w:r w:rsidRPr="00265EAD">
        <w:rPr>
          <w:color w:val="000000" w:themeColor="text1"/>
          <w:sz w:val="22"/>
          <w:szCs w:val="22"/>
        </w:rPr>
        <w:t>The</w:t>
      </w:r>
      <w:r w:rsidRPr="00265EAD">
        <w:rPr>
          <w:color w:val="000000" w:themeColor="text1"/>
          <w:spacing w:val="-1"/>
          <w:sz w:val="22"/>
          <w:szCs w:val="22"/>
        </w:rPr>
        <w:t xml:space="preserve"> </w:t>
      </w:r>
      <w:r w:rsidRPr="00265EAD">
        <w:rPr>
          <w:color w:val="000000" w:themeColor="text1"/>
          <w:sz w:val="22"/>
          <w:szCs w:val="22"/>
        </w:rPr>
        <w:t>words</w:t>
      </w:r>
      <w:r w:rsidRPr="00265EAD">
        <w:rPr>
          <w:color w:val="000000" w:themeColor="text1"/>
          <w:spacing w:val="-1"/>
          <w:sz w:val="22"/>
          <w:szCs w:val="22"/>
        </w:rPr>
        <w:t xml:space="preserve"> </w:t>
      </w:r>
      <w:r w:rsidRPr="00265EAD">
        <w:rPr>
          <w:color w:val="000000" w:themeColor="text1"/>
          <w:sz w:val="22"/>
          <w:szCs w:val="22"/>
        </w:rPr>
        <w:t>‘The Royal College of Ophthalmologists</w:t>
      </w:r>
      <w:r w:rsidR="00B14AB6">
        <w:rPr>
          <w:color w:val="000000" w:themeColor="text1"/>
          <w:sz w:val="22"/>
          <w:szCs w:val="22"/>
        </w:rPr>
        <w:t>’</w:t>
      </w:r>
      <w:r w:rsidRPr="00265EAD">
        <w:rPr>
          <w:color w:val="000000" w:themeColor="text1"/>
          <w:sz w:val="22"/>
          <w:szCs w:val="22"/>
        </w:rPr>
        <w:t xml:space="preserve"> and the RCOphth logo are registered trademarks and may not be used</w:t>
      </w:r>
      <w:r w:rsidRPr="00265EAD">
        <w:rPr>
          <w:color w:val="000000" w:themeColor="text1"/>
          <w:spacing w:val="-1"/>
          <w:sz w:val="22"/>
          <w:szCs w:val="22"/>
        </w:rPr>
        <w:t xml:space="preserve"> </w:t>
      </w:r>
      <w:r w:rsidRPr="00265EAD">
        <w:rPr>
          <w:color w:val="000000" w:themeColor="text1"/>
          <w:sz w:val="22"/>
          <w:szCs w:val="22"/>
        </w:rPr>
        <w:t>without</w:t>
      </w:r>
      <w:r w:rsidRPr="00265EAD">
        <w:rPr>
          <w:color w:val="000000" w:themeColor="text1"/>
          <w:spacing w:val="-1"/>
          <w:sz w:val="22"/>
          <w:szCs w:val="22"/>
        </w:rPr>
        <w:t xml:space="preserve"> </w:t>
      </w:r>
      <w:r w:rsidR="00AB4B94">
        <w:rPr>
          <w:color w:val="000000" w:themeColor="text1"/>
          <w:spacing w:val="-1"/>
          <w:sz w:val="22"/>
          <w:szCs w:val="22"/>
        </w:rPr>
        <w:t>w</w:t>
      </w:r>
      <w:r w:rsidRPr="00265EAD">
        <w:rPr>
          <w:color w:val="000000" w:themeColor="text1"/>
          <w:sz w:val="22"/>
          <w:szCs w:val="22"/>
        </w:rPr>
        <w:t>ritten</w:t>
      </w:r>
      <w:r w:rsidRPr="00265EAD">
        <w:rPr>
          <w:color w:val="000000" w:themeColor="text1"/>
          <w:spacing w:val="-1"/>
          <w:sz w:val="22"/>
          <w:szCs w:val="22"/>
        </w:rPr>
        <w:t xml:space="preserve"> </w:t>
      </w:r>
      <w:r w:rsidRPr="00265EAD">
        <w:rPr>
          <w:color w:val="000000" w:themeColor="text1"/>
          <w:sz w:val="22"/>
          <w:szCs w:val="22"/>
        </w:rPr>
        <w:t>consent</w:t>
      </w:r>
      <w:r w:rsidRPr="00265EAD">
        <w:rPr>
          <w:color w:val="000000" w:themeColor="text1"/>
          <w:spacing w:val="-1"/>
          <w:sz w:val="22"/>
          <w:szCs w:val="22"/>
        </w:rPr>
        <w:t xml:space="preserve"> </w:t>
      </w:r>
      <w:r w:rsidRPr="00265EAD">
        <w:rPr>
          <w:color w:val="000000" w:themeColor="text1"/>
          <w:sz w:val="22"/>
          <w:szCs w:val="22"/>
        </w:rPr>
        <w:t>from</w:t>
      </w:r>
      <w:r w:rsidRPr="00265EAD">
        <w:rPr>
          <w:color w:val="000000" w:themeColor="text1"/>
          <w:spacing w:val="-1"/>
          <w:sz w:val="22"/>
          <w:szCs w:val="22"/>
        </w:rPr>
        <w:t xml:space="preserve"> </w:t>
      </w:r>
      <w:r w:rsidRPr="00265EAD">
        <w:rPr>
          <w:color w:val="000000" w:themeColor="text1"/>
          <w:sz w:val="22"/>
          <w:szCs w:val="22"/>
        </w:rPr>
        <w:t>the</w:t>
      </w:r>
      <w:r w:rsidRPr="00265EAD">
        <w:rPr>
          <w:color w:val="000000" w:themeColor="text1"/>
          <w:spacing w:val="-1"/>
          <w:sz w:val="22"/>
          <w:szCs w:val="22"/>
        </w:rPr>
        <w:t xml:space="preserve"> </w:t>
      </w:r>
      <w:r w:rsidR="00B14AB6">
        <w:rPr>
          <w:color w:val="000000" w:themeColor="text1"/>
          <w:spacing w:val="-1"/>
          <w:sz w:val="22"/>
          <w:szCs w:val="22"/>
        </w:rPr>
        <w:t>RCOphth</w:t>
      </w:r>
      <w:r w:rsidRPr="00265EAD">
        <w:rPr>
          <w:color w:val="000000" w:themeColor="text1"/>
          <w:sz w:val="22"/>
          <w:szCs w:val="22"/>
        </w:rPr>
        <w:t>.</w:t>
      </w:r>
      <w:r w:rsidRPr="00265EAD">
        <w:rPr>
          <w:color w:val="000000" w:themeColor="text1"/>
          <w:spacing w:val="-1"/>
          <w:sz w:val="22"/>
          <w:szCs w:val="22"/>
        </w:rPr>
        <w:t xml:space="preserve"> </w:t>
      </w:r>
    </w:p>
    <w:p w14:paraId="1717D914" w14:textId="77777777" w:rsidR="00E3250F" w:rsidRPr="00265EAD" w:rsidRDefault="00E3250F" w:rsidP="00E3250F">
      <w:pPr>
        <w:pStyle w:val="BodyText"/>
        <w:ind w:left="720" w:right="257"/>
        <w:rPr>
          <w:color w:val="000000" w:themeColor="text1"/>
          <w:sz w:val="22"/>
          <w:szCs w:val="22"/>
        </w:rPr>
      </w:pPr>
    </w:p>
    <w:p w14:paraId="34BE2AD8" w14:textId="07A3641F" w:rsidR="002A3BF3" w:rsidRPr="00613E4F" w:rsidRDefault="00E3250F" w:rsidP="00E3250F">
      <w:pPr>
        <w:pStyle w:val="Heading4"/>
        <w:ind w:left="720"/>
        <w:rPr>
          <w:color w:val="767171" w:themeColor="background2" w:themeShade="80"/>
        </w:rPr>
      </w:pPr>
      <w:r w:rsidRPr="00613E4F">
        <w:rPr>
          <w:color w:val="767171" w:themeColor="background2" w:themeShade="80"/>
        </w:rPr>
        <w:t xml:space="preserve">7.4 </w:t>
      </w:r>
      <w:r w:rsidR="002A3BF3" w:rsidRPr="00613E4F">
        <w:rPr>
          <w:color w:val="767171" w:themeColor="background2" w:themeShade="80"/>
        </w:rPr>
        <w:t>Certificates</w:t>
      </w:r>
    </w:p>
    <w:p w14:paraId="7E7E6FE4" w14:textId="2F5122EE" w:rsidR="002A3BF3" w:rsidRPr="00265EAD" w:rsidRDefault="002A3BF3" w:rsidP="00E3250F">
      <w:pPr>
        <w:pStyle w:val="BodyText"/>
        <w:ind w:left="720" w:right="165"/>
        <w:rPr>
          <w:color w:val="000000" w:themeColor="text1"/>
          <w:sz w:val="22"/>
          <w:szCs w:val="22"/>
        </w:rPr>
      </w:pPr>
      <w:r w:rsidRPr="00265EAD">
        <w:rPr>
          <w:color w:val="000000" w:themeColor="text1"/>
          <w:sz w:val="22"/>
          <w:szCs w:val="22"/>
        </w:rPr>
        <w:t>Accredited courses will be able to provide certificates to course</w:t>
      </w:r>
      <w:r w:rsidR="00B14AB6">
        <w:rPr>
          <w:color w:val="000000" w:themeColor="text1"/>
          <w:sz w:val="22"/>
          <w:szCs w:val="22"/>
        </w:rPr>
        <w:t xml:space="preserve"> attendees</w:t>
      </w:r>
      <w:r w:rsidRPr="00265EAD">
        <w:rPr>
          <w:color w:val="000000" w:themeColor="text1"/>
          <w:sz w:val="22"/>
          <w:szCs w:val="22"/>
        </w:rPr>
        <w:t xml:space="preserve"> following the conclusion of the course, which bear the </w:t>
      </w:r>
      <w:r w:rsidR="0012114B" w:rsidRPr="00265EAD">
        <w:rPr>
          <w:color w:val="000000" w:themeColor="text1"/>
          <w:sz w:val="22"/>
          <w:szCs w:val="22"/>
        </w:rPr>
        <w:t xml:space="preserve">College </w:t>
      </w:r>
      <w:r w:rsidR="0012114B" w:rsidRPr="004821B7">
        <w:rPr>
          <w:color w:val="000000" w:themeColor="text1"/>
          <w:sz w:val="22"/>
          <w:szCs w:val="22"/>
        </w:rPr>
        <w:t xml:space="preserve">Accreditation </w:t>
      </w:r>
      <w:r w:rsidR="00E3250F" w:rsidRPr="00265EAD">
        <w:rPr>
          <w:color w:val="000000" w:themeColor="text1"/>
          <w:sz w:val="22"/>
          <w:szCs w:val="22"/>
        </w:rPr>
        <w:t>l</w:t>
      </w:r>
      <w:r w:rsidRPr="00265EAD">
        <w:rPr>
          <w:color w:val="000000" w:themeColor="text1"/>
          <w:sz w:val="22"/>
          <w:szCs w:val="22"/>
        </w:rPr>
        <w:t>ogo. These certificates should be ‘certificates of attendance’ unless stated otherwise by the RCOphth.</w:t>
      </w:r>
    </w:p>
    <w:p w14:paraId="64CE6FD6" w14:textId="77777777" w:rsidR="00E3250F" w:rsidRPr="00265EAD" w:rsidRDefault="00E3250F" w:rsidP="00E3250F">
      <w:pPr>
        <w:pStyle w:val="BodyText"/>
        <w:ind w:left="720" w:right="165"/>
        <w:rPr>
          <w:color w:val="000000" w:themeColor="text1"/>
          <w:sz w:val="22"/>
          <w:szCs w:val="22"/>
        </w:rPr>
      </w:pPr>
    </w:p>
    <w:p w14:paraId="53976C59" w14:textId="04FB0A8A" w:rsidR="002A3BF3" w:rsidRPr="00265EAD" w:rsidRDefault="00E3250F" w:rsidP="00E3250F">
      <w:pPr>
        <w:pStyle w:val="Heading4"/>
        <w:ind w:left="720"/>
        <w:rPr>
          <w:color w:val="000000" w:themeColor="text1"/>
        </w:rPr>
      </w:pPr>
      <w:r w:rsidRPr="00613E4F">
        <w:rPr>
          <w:color w:val="767171" w:themeColor="background2" w:themeShade="80"/>
        </w:rPr>
        <w:t xml:space="preserve">7.5 </w:t>
      </w:r>
      <w:r w:rsidR="002A3BF3" w:rsidRPr="00613E4F">
        <w:rPr>
          <w:color w:val="767171" w:themeColor="background2" w:themeShade="80"/>
        </w:rPr>
        <w:t>Eligibility</w:t>
      </w:r>
    </w:p>
    <w:p w14:paraId="7324692C" w14:textId="126523E0" w:rsidR="002A3BF3" w:rsidRPr="00265EAD" w:rsidRDefault="002A3BF3" w:rsidP="00E3250F">
      <w:pPr>
        <w:pStyle w:val="BodyText"/>
        <w:ind w:left="720" w:right="240"/>
        <w:jc w:val="left"/>
        <w:rPr>
          <w:color w:val="000000" w:themeColor="text1"/>
          <w:sz w:val="22"/>
          <w:szCs w:val="22"/>
        </w:rPr>
      </w:pPr>
      <w:r w:rsidRPr="00265EAD">
        <w:rPr>
          <w:color w:val="000000" w:themeColor="text1"/>
          <w:sz w:val="22"/>
          <w:szCs w:val="22"/>
        </w:rPr>
        <w:t>Course</w:t>
      </w:r>
      <w:r w:rsidRPr="00265EAD">
        <w:rPr>
          <w:color w:val="000000" w:themeColor="text1"/>
          <w:spacing w:val="20"/>
          <w:sz w:val="22"/>
          <w:szCs w:val="22"/>
        </w:rPr>
        <w:t xml:space="preserve"> </w:t>
      </w:r>
      <w:r w:rsidR="00E3250F" w:rsidRPr="00265EAD">
        <w:rPr>
          <w:color w:val="000000" w:themeColor="text1"/>
          <w:sz w:val="22"/>
          <w:szCs w:val="22"/>
        </w:rPr>
        <w:t>a</w:t>
      </w:r>
      <w:r w:rsidRPr="00265EAD">
        <w:rPr>
          <w:color w:val="000000" w:themeColor="text1"/>
          <w:sz w:val="22"/>
          <w:szCs w:val="22"/>
        </w:rPr>
        <w:t>ccreditation</w:t>
      </w:r>
      <w:r w:rsidRPr="00265EAD">
        <w:rPr>
          <w:color w:val="000000" w:themeColor="text1"/>
          <w:spacing w:val="20"/>
          <w:sz w:val="22"/>
          <w:szCs w:val="22"/>
        </w:rPr>
        <w:t xml:space="preserve"> </w:t>
      </w:r>
      <w:r w:rsidRPr="00265EAD">
        <w:rPr>
          <w:color w:val="000000" w:themeColor="text1"/>
          <w:sz w:val="22"/>
          <w:szCs w:val="22"/>
        </w:rPr>
        <w:t>is</w:t>
      </w:r>
      <w:r w:rsidRPr="00265EAD">
        <w:rPr>
          <w:color w:val="000000" w:themeColor="text1"/>
          <w:spacing w:val="20"/>
          <w:sz w:val="22"/>
          <w:szCs w:val="22"/>
        </w:rPr>
        <w:t xml:space="preserve"> </w:t>
      </w:r>
      <w:r w:rsidRPr="00265EAD">
        <w:rPr>
          <w:color w:val="000000" w:themeColor="text1"/>
          <w:sz w:val="22"/>
          <w:szCs w:val="22"/>
        </w:rPr>
        <w:t>only</w:t>
      </w:r>
      <w:r w:rsidRPr="00265EAD">
        <w:rPr>
          <w:color w:val="000000" w:themeColor="text1"/>
          <w:spacing w:val="20"/>
          <w:sz w:val="22"/>
          <w:szCs w:val="22"/>
        </w:rPr>
        <w:t xml:space="preserve"> </w:t>
      </w:r>
      <w:r w:rsidRPr="00265EAD">
        <w:rPr>
          <w:color w:val="000000" w:themeColor="text1"/>
          <w:sz w:val="22"/>
          <w:szCs w:val="22"/>
        </w:rPr>
        <w:t>applicable</w:t>
      </w:r>
      <w:r w:rsidRPr="00265EAD">
        <w:rPr>
          <w:color w:val="000000" w:themeColor="text1"/>
          <w:spacing w:val="20"/>
          <w:sz w:val="22"/>
          <w:szCs w:val="22"/>
        </w:rPr>
        <w:t xml:space="preserve"> </w:t>
      </w:r>
      <w:r w:rsidRPr="00265EAD">
        <w:rPr>
          <w:color w:val="000000" w:themeColor="text1"/>
          <w:sz w:val="22"/>
          <w:szCs w:val="22"/>
        </w:rPr>
        <w:t>to</w:t>
      </w:r>
      <w:r w:rsidRPr="00265EAD">
        <w:rPr>
          <w:color w:val="000000" w:themeColor="text1"/>
          <w:spacing w:val="20"/>
          <w:sz w:val="22"/>
          <w:szCs w:val="22"/>
        </w:rPr>
        <w:t xml:space="preserve"> </w:t>
      </w:r>
      <w:r w:rsidRPr="00265EAD">
        <w:rPr>
          <w:color w:val="000000" w:themeColor="text1"/>
          <w:sz w:val="22"/>
          <w:szCs w:val="22"/>
        </w:rPr>
        <w:t>short</w:t>
      </w:r>
      <w:r w:rsidRPr="00265EAD">
        <w:rPr>
          <w:color w:val="000000" w:themeColor="text1"/>
          <w:spacing w:val="20"/>
          <w:sz w:val="22"/>
          <w:szCs w:val="22"/>
        </w:rPr>
        <w:t xml:space="preserve"> </w:t>
      </w:r>
      <w:r w:rsidRPr="00265EAD">
        <w:rPr>
          <w:color w:val="000000" w:themeColor="text1"/>
          <w:sz w:val="22"/>
          <w:szCs w:val="22"/>
        </w:rPr>
        <w:t>courses</w:t>
      </w:r>
      <w:r w:rsidRPr="00265EAD">
        <w:rPr>
          <w:color w:val="000000" w:themeColor="text1"/>
          <w:spacing w:val="20"/>
          <w:sz w:val="22"/>
          <w:szCs w:val="22"/>
        </w:rPr>
        <w:t xml:space="preserve"> </w:t>
      </w:r>
      <w:r w:rsidRPr="00265EAD">
        <w:rPr>
          <w:color w:val="000000" w:themeColor="text1"/>
          <w:sz w:val="22"/>
          <w:szCs w:val="22"/>
        </w:rPr>
        <w:t>that</w:t>
      </w:r>
      <w:r w:rsidRPr="00265EAD">
        <w:rPr>
          <w:color w:val="000000" w:themeColor="text1"/>
          <w:spacing w:val="20"/>
          <w:sz w:val="22"/>
          <w:szCs w:val="22"/>
        </w:rPr>
        <w:t xml:space="preserve"> </w:t>
      </w:r>
      <w:r w:rsidRPr="00265EAD">
        <w:rPr>
          <w:color w:val="000000" w:themeColor="text1"/>
          <w:sz w:val="22"/>
          <w:szCs w:val="22"/>
        </w:rPr>
        <w:t>run</w:t>
      </w:r>
      <w:r w:rsidRPr="00265EAD">
        <w:rPr>
          <w:color w:val="000000" w:themeColor="text1"/>
          <w:spacing w:val="20"/>
          <w:sz w:val="22"/>
          <w:szCs w:val="22"/>
        </w:rPr>
        <w:t xml:space="preserve"> </w:t>
      </w:r>
      <w:r w:rsidRPr="00265EAD">
        <w:rPr>
          <w:color w:val="000000" w:themeColor="text1"/>
          <w:sz w:val="22"/>
          <w:szCs w:val="22"/>
        </w:rPr>
        <w:t>for</w:t>
      </w:r>
      <w:r w:rsidRPr="00265EAD">
        <w:rPr>
          <w:color w:val="000000" w:themeColor="text1"/>
          <w:spacing w:val="20"/>
          <w:sz w:val="22"/>
          <w:szCs w:val="22"/>
        </w:rPr>
        <w:t xml:space="preserve"> </w:t>
      </w:r>
      <w:r w:rsidRPr="00265EAD">
        <w:rPr>
          <w:color w:val="000000" w:themeColor="text1"/>
          <w:sz w:val="22"/>
          <w:szCs w:val="22"/>
        </w:rPr>
        <w:t>five</w:t>
      </w:r>
      <w:r w:rsidRPr="00265EAD">
        <w:rPr>
          <w:color w:val="000000" w:themeColor="text1"/>
          <w:spacing w:val="20"/>
          <w:sz w:val="22"/>
          <w:szCs w:val="22"/>
        </w:rPr>
        <w:t xml:space="preserve"> </w:t>
      </w:r>
      <w:r w:rsidRPr="00265EAD">
        <w:rPr>
          <w:color w:val="000000" w:themeColor="text1"/>
          <w:sz w:val="22"/>
          <w:szCs w:val="22"/>
        </w:rPr>
        <w:t>days</w:t>
      </w:r>
      <w:r w:rsidRPr="00265EAD">
        <w:rPr>
          <w:color w:val="000000" w:themeColor="text1"/>
          <w:spacing w:val="20"/>
          <w:sz w:val="22"/>
          <w:szCs w:val="22"/>
        </w:rPr>
        <w:t xml:space="preserve"> </w:t>
      </w:r>
      <w:r w:rsidRPr="00265EAD">
        <w:rPr>
          <w:color w:val="000000" w:themeColor="text1"/>
          <w:sz w:val="22"/>
          <w:szCs w:val="22"/>
        </w:rPr>
        <w:t xml:space="preserve">or less, unless </w:t>
      </w:r>
      <w:r w:rsidR="00450B33">
        <w:rPr>
          <w:color w:val="000000" w:themeColor="text1"/>
          <w:sz w:val="22"/>
          <w:szCs w:val="22"/>
        </w:rPr>
        <w:t xml:space="preserve">otherwise </w:t>
      </w:r>
      <w:r w:rsidRPr="00265EAD">
        <w:rPr>
          <w:color w:val="000000" w:themeColor="text1"/>
          <w:sz w:val="22"/>
          <w:szCs w:val="22"/>
        </w:rPr>
        <w:t xml:space="preserve">stipulated by the </w:t>
      </w:r>
      <w:r w:rsidR="002D59F8">
        <w:rPr>
          <w:color w:val="000000" w:themeColor="text1"/>
          <w:sz w:val="22"/>
          <w:szCs w:val="22"/>
        </w:rPr>
        <w:t>RCOphth</w:t>
      </w:r>
      <w:r w:rsidRPr="00265EAD">
        <w:rPr>
          <w:color w:val="000000" w:themeColor="text1"/>
          <w:sz w:val="22"/>
          <w:szCs w:val="22"/>
        </w:rPr>
        <w:t xml:space="preserve">. </w:t>
      </w:r>
    </w:p>
    <w:p w14:paraId="3E31C390" w14:textId="77777777" w:rsidR="00E3250F" w:rsidRPr="00265EAD" w:rsidRDefault="00E3250F" w:rsidP="00E3250F">
      <w:pPr>
        <w:pStyle w:val="BodyText"/>
        <w:ind w:left="720" w:right="240"/>
        <w:jc w:val="left"/>
        <w:rPr>
          <w:color w:val="000000" w:themeColor="text1"/>
          <w:sz w:val="22"/>
          <w:szCs w:val="22"/>
        </w:rPr>
      </w:pPr>
    </w:p>
    <w:p w14:paraId="56E3AAD4" w14:textId="5465E616" w:rsidR="002A3BF3" w:rsidRPr="00265EAD" w:rsidRDefault="002A3BF3" w:rsidP="00E3250F">
      <w:pPr>
        <w:pStyle w:val="BodyText"/>
        <w:ind w:left="720"/>
        <w:jc w:val="left"/>
        <w:rPr>
          <w:color w:val="000000" w:themeColor="text1"/>
          <w:sz w:val="22"/>
          <w:szCs w:val="22"/>
        </w:rPr>
      </w:pPr>
      <w:r w:rsidRPr="00265EAD">
        <w:rPr>
          <w:color w:val="000000" w:themeColor="text1"/>
          <w:sz w:val="22"/>
          <w:szCs w:val="22"/>
        </w:rPr>
        <w:t>Only courses that meet RCOphth standards will be accredited.</w:t>
      </w:r>
    </w:p>
    <w:p w14:paraId="55384450" w14:textId="77777777" w:rsidR="00E22881" w:rsidRPr="00265EAD" w:rsidRDefault="00E22881" w:rsidP="00E3250F">
      <w:pPr>
        <w:ind w:left="720"/>
        <w:rPr>
          <w:rFonts w:ascii="Arial" w:hAnsi="Arial" w:cs="Arial"/>
          <w:color w:val="000000" w:themeColor="text1"/>
          <w:sz w:val="22"/>
          <w:szCs w:val="22"/>
        </w:rPr>
      </w:pPr>
    </w:p>
    <w:p w14:paraId="2698F88B" w14:textId="785A9ADB" w:rsidR="009E7BAF" w:rsidRPr="00613E4F" w:rsidRDefault="00E3250F" w:rsidP="00E3250F">
      <w:pPr>
        <w:pStyle w:val="Heading4"/>
        <w:ind w:left="720"/>
        <w:rPr>
          <w:color w:val="767171" w:themeColor="background2" w:themeShade="80"/>
        </w:rPr>
      </w:pPr>
      <w:r w:rsidRPr="00613E4F">
        <w:rPr>
          <w:color w:val="767171" w:themeColor="background2" w:themeShade="80"/>
        </w:rPr>
        <w:t xml:space="preserve">7.6 </w:t>
      </w:r>
      <w:r w:rsidR="009E7BAF" w:rsidRPr="00613E4F">
        <w:rPr>
          <w:color w:val="767171" w:themeColor="background2" w:themeShade="80"/>
        </w:rPr>
        <w:t>Validity</w:t>
      </w:r>
    </w:p>
    <w:p w14:paraId="5583B686" w14:textId="082A46D1" w:rsidR="009E7BAF" w:rsidRDefault="009E7BAF" w:rsidP="00E3250F">
      <w:pPr>
        <w:pStyle w:val="BodyText"/>
        <w:ind w:left="720"/>
        <w:jc w:val="left"/>
        <w:rPr>
          <w:color w:val="000000" w:themeColor="text1"/>
          <w:sz w:val="22"/>
          <w:szCs w:val="22"/>
        </w:rPr>
      </w:pPr>
      <w:r w:rsidRPr="00265EAD">
        <w:rPr>
          <w:color w:val="000000" w:themeColor="text1"/>
          <w:sz w:val="22"/>
          <w:szCs w:val="22"/>
        </w:rPr>
        <w:t xml:space="preserve">Course </w:t>
      </w:r>
      <w:r w:rsidR="00E3250F" w:rsidRPr="00265EAD">
        <w:rPr>
          <w:color w:val="000000" w:themeColor="text1"/>
          <w:sz w:val="22"/>
          <w:szCs w:val="22"/>
        </w:rPr>
        <w:t>a</w:t>
      </w:r>
      <w:r w:rsidRPr="00265EAD">
        <w:rPr>
          <w:color w:val="000000" w:themeColor="text1"/>
          <w:sz w:val="22"/>
          <w:szCs w:val="22"/>
        </w:rPr>
        <w:t xml:space="preserve">ccreditation will be valid for a specific course for three years unless stated otherwise by the </w:t>
      </w:r>
      <w:r w:rsidR="002D59F8">
        <w:rPr>
          <w:color w:val="000000" w:themeColor="text1"/>
          <w:sz w:val="22"/>
          <w:szCs w:val="22"/>
        </w:rPr>
        <w:t>RCOphth</w:t>
      </w:r>
      <w:r w:rsidRPr="00265EAD">
        <w:rPr>
          <w:color w:val="000000" w:themeColor="text1"/>
          <w:sz w:val="22"/>
          <w:szCs w:val="22"/>
        </w:rPr>
        <w:t xml:space="preserve">. </w:t>
      </w:r>
    </w:p>
    <w:p w14:paraId="2D834193" w14:textId="77777777" w:rsidR="00604F7C" w:rsidRDefault="00604F7C" w:rsidP="00E3250F">
      <w:pPr>
        <w:pStyle w:val="BodyText"/>
        <w:ind w:left="720"/>
        <w:jc w:val="left"/>
        <w:rPr>
          <w:color w:val="000000" w:themeColor="text1"/>
          <w:sz w:val="22"/>
          <w:szCs w:val="22"/>
        </w:rPr>
      </w:pPr>
    </w:p>
    <w:p w14:paraId="7BA5D459" w14:textId="4325C610" w:rsidR="005212AC" w:rsidRDefault="005212AC" w:rsidP="00E3250F">
      <w:pPr>
        <w:pStyle w:val="BodyText"/>
        <w:ind w:left="720"/>
        <w:jc w:val="left"/>
        <w:rPr>
          <w:color w:val="000000" w:themeColor="text1"/>
          <w:sz w:val="22"/>
          <w:szCs w:val="22"/>
        </w:rPr>
      </w:pPr>
      <w:r>
        <w:rPr>
          <w:color w:val="000000" w:themeColor="text1"/>
          <w:sz w:val="22"/>
          <w:szCs w:val="22"/>
        </w:rPr>
        <w:t xml:space="preserve">The RCOphth may amend the duration of accreditation if annual monitoring </w:t>
      </w:r>
      <w:r w:rsidR="00474C92">
        <w:rPr>
          <w:color w:val="000000" w:themeColor="text1"/>
          <w:sz w:val="22"/>
          <w:szCs w:val="22"/>
        </w:rPr>
        <w:t>and review are considered unsatisfactory.</w:t>
      </w:r>
    </w:p>
    <w:p w14:paraId="2F3B4125" w14:textId="77777777" w:rsidR="00604F7C" w:rsidRPr="00265EAD" w:rsidRDefault="00604F7C" w:rsidP="00E3250F">
      <w:pPr>
        <w:pStyle w:val="BodyText"/>
        <w:ind w:left="720"/>
        <w:jc w:val="left"/>
        <w:rPr>
          <w:color w:val="000000" w:themeColor="text1"/>
          <w:sz w:val="22"/>
          <w:szCs w:val="22"/>
        </w:rPr>
      </w:pPr>
    </w:p>
    <w:p w14:paraId="38FE1E34" w14:textId="06D7D92D" w:rsidR="009E7BAF" w:rsidRPr="00265EAD" w:rsidRDefault="009E7BAF" w:rsidP="00E3250F">
      <w:pPr>
        <w:pStyle w:val="BodyText"/>
        <w:ind w:left="720" w:right="134"/>
        <w:jc w:val="left"/>
        <w:rPr>
          <w:color w:val="000000" w:themeColor="text1"/>
          <w:sz w:val="22"/>
          <w:szCs w:val="22"/>
        </w:rPr>
      </w:pPr>
      <w:r w:rsidRPr="00265EAD">
        <w:rPr>
          <w:color w:val="000000" w:themeColor="text1"/>
          <w:sz w:val="22"/>
          <w:szCs w:val="22"/>
        </w:rPr>
        <w:t xml:space="preserve">Once the </w:t>
      </w:r>
      <w:r w:rsidR="00E3250F" w:rsidRPr="00265EAD">
        <w:rPr>
          <w:color w:val="000000" w:themeColor="text1"/>
          <w:sz w:val="22"/>
          <w:szCs w:val="22"/>
        </w:rPr>
        <w:t xml:space="preserve">course accreditation </w:t>
      </w:r>
      <w:r w:rsidRPr="00265EAD">
        <w:rPr>
          <w:color w:val="000000" w:themeColor="text1"/>
          <w:sz w:val="22"/>
          <w:szCs w:val="22"/>
        </w:rPr>
        <w:t xml:space="preserve">term has expired, the </w:t>
      </w:r>
      <w:r w:rsidR="002D59F8">
        <w:rPr>
          <w:color w:val="000000" w:themeColor="text1"/>
          <w:sz w:val="22"/>
          <w:szCs w:val="22"/>
        </w:rPr>
        <w:t>provider</w:t>
      </w:r>
      <w:r w:rsidRPr="00265EAD">
        <w:rPr>
          <w:color w:val="000000" w:themeColor="text1"/>
          <w:sz w:val="22"/>
          <w:szCs w:val="22"/>
        </w:rPr>
        <w:t xml:space="preserve"> will be required to apply for re-accreditation. If </w:t>
      </w:r>
      <w:r w:rsidR="00E3250F" w:rsidRPr="00265EAD">
        <w:rPr>
          <w:color w:val="000000" w:themeColor="text1"/>
          <w:sz w:val="22"/>
          <w:szCs w:val="22"/>
        </w:rPr>
        <w:t xml:space="preserve">course accreditation </w:t>
      </w:r>
      <w:r w:rsidRPr="00265EAD">
        <w:rPr>
          <w:color w:val="000000" w:themeColor="text1"/>
          <w:sz w:val="22"/>
          <w:szCs w:val="22"/>
        </w:rPr>
        <w:t xml:space="preserve">is not renewed, the course provider must cease to advertise or publicise any association with </w:t>
      </w:r>
      <w:r w:rsidR="002D59F8">
        <w:rPr>
          <w:color w:val="000000" w:themeColor="text1"/>
          <w:sz w:val="22"/>
          <w:szCs w:val="22"/>
        </w:rPr>
        <w:t>t</w:t>
      </w:r>
      <w:r w:rsidRPr="00265EAD">
        <w:rPr>
          <w:color w:val="000000" w:themeColor="text1"/>
          <w:sz w:val="22"/>
          <w:szCs w:val="22"/>
        </w:rPr>
        <w:t xml:space="preserve">he </w:t>
      </w:r>
      <w:r w:rsidR="002D59F8">
        <w:rPr>
          <w:color w:val="000000" w:themeColor="text1"/>
          <w:sz w:val="22"/>
          <w:szCs w:val="22"/>
        </w:rPr>
        <w:t>RCO</w:t>
      </w:r>
      <w:r w:rsidR="005212AC">
        <w:rPr>
          <w:color w:val="000000" w:themeColor="text1"/>
          <w:sz w:val="22"/>
          <w:szCs w:val="22"/>
        </w:rPr>
        <w:t>phth</w:t>
      </w:r>
      <w:r w:rsidRPr="00265EAD">
        <w:rPr>
          <w:color w:val="000000" w:themeColor="text1"/>
          <w:sz w:val="22"/>
          <w:szCs w:val="22"/>
        </w:rPr>
        <w:t>.</w:t>
      </w:r>
    </w:p>
    <w:p w14:paraId="32DA2806" w14:textId="77777777" w:rsidR="00E3250F" w:rsidRPr="00265EAD" w:rsidRDefault="00E3250F" w:rsidP="00E3250F">
      <w:pPr>
        <w:pStyle w:val="BodyText"/>
        <w:ind w:left="720" w:right="134"/>
        <w:rPr>
          <w:color w:val="000000" w:themeColor="text1"/>
          <w:sz w:val="22"/>
          <w:szCs w:val="22"/>
        </w:rPr>
      </w:pPr>
    </w:p>
    <w:p w14:paraId="07D97D79" w14:textId="5550CA00" w:rsidR="009E7BAF" w:rsidRPr="00265EAD" w:rsidRDefault="00E3250F" w:rsidP="00E3250F">
      <w:pPr>
        <w:pStyle w:val="Heading4"/>
        <w:ind w:left="720"/>
        <w:rPr>
          <w:color w:val="000000" w:themeColor="text1"/>
        </w:rPr>
      </w:pPr>
      <w:r w:rsidRPr="00613E4F">
        <w:rPr>
          <w:color w:val="767171" w:themeColor="background2" w:themeShade="80"/>
        </w:rPr>
        <w:t xml:space="preserve">7.7 </w:t>
      </w:r>
      <w:r w:rsidR="009E7BAF" w:rsidRPr="00613E4F">
        <w:rPr>
          <w:color w:val="767171" w:themeColor="background2" w:themeShade="80"/>
        </w:rPr>
        <w:t>Quality assurance</w:t>
      </w:r>
    </w:p>
    <w:p w14:paraId="3DAF307F" w14:textId="4D7C3E5B" w:rsidR="009E7BAF" w:rsidRDefault="00EA48E2" w:rsidP="00E3250F">
      <w:pPr>
        <w:pStyle w:val="BodyText"/>
        <w:ind w:left="720" w:right="501"/>
        <w:jc w:val="left"/>
        <w:rPr>
          <w:color w:val="000000" w:themeColor="text1"/>
          <w:spacing w:val="-2"/>
          <w:sz w:val="22"/>
          <w:szCs w:val="22"/>
        </w:rPr>
      </w:pPr>
      <w:r>
        <w:rPr>
          <w:color w:val="000000" w:themeColor="text1"/>
          <w:sz w:val="22"/>
          <w:szCs w:val="22"/>
        </w:rPr>
        <w:t>Providers</w:t>
      </w:r>
      <w:r w:rsidR="009E7BAF" w:rsidRPr="00265EAD">
        <w:rPr>
          <w:color w:val="000000" w:themeColor="text1"/>
          <w:sz w:val="22"/>
          <w:szCs w:val="22"/>
        </w:rPr>
        <w:t xml:space="preserve"> of </w:t>
      </w:r>
      <w:r w:rsidR="00E3250F" w:rsidRPr="00265EAD">
        <w:rPr>
          <w:color w:val="000000" w:themeColor="text1"/>
          <w:sz w:val="22"/>
          <w:szCs w:val="22"/>
        </w:rPr>
        <w:t xml:space="preserve">accredited courses </w:t>
      </w:r>
      <w:r w:rsidR="009E7BAF" w:rsidRPr="00265EAD">
        <w:rPr>
          <w:color w:val="000000" w:themeColor="text1"/>
          <w:sz w:val="22"/>
          <w:szCs w:val="22"/>
        </w:rPr>
        <w:t xml:space="preserve">will be required to comply with the </w:t>
      </w:r>
      <w:proofErr w:type="spellStart"/>
      <w:r w:rsidR="00450B33">
        <w:rPr>
          <w:color w:val="000000" w:themeColor="text1"/>
          <w:sz w:val="22"/>
          <w:szCs w:val="22"/>
        </w:rPr>
        <w:t>RCOphth</w:t>
      </w:r>
      <w:r w:rsidR="009E7BAF" w:rsidRPr="00265EAD">
        <w:rPr>
          <w:color w:val="000000" w:themeColor="text1"/>
          <w:sz w:val="22"/>
          <w:szCs w:val="22"/>
        </w:rPr>
        <w:t>’s</w:t>
      </w:r>
      <w:proofErr w:type="spellEnd"/>
      <w:r w:rsidR="009E7BAF" w:rsidRPr="00265EAD">
        <w:rPr>
          <w:color w:val="000000" w:themeColor="text1"/>
          <w:sz w:val="22"/>
          <w:szCs w:val="22"/>
        </w:rPr>
        <w:t xml:space="preserve"> monitoring processes. All course </w:t>
      </w:r>
      <w:r w:rsidR="00474C92">
        <w:rPr>
          <w:color w:val="000000" w:themeColor="text1"/>
          <w:sz w:val="22"/>
          <w:szCs w:val="22"/>
        </w:rPr>
        <w:t xml:space="preserve">attendees </w:t>
      </w:r>
      <w:r w:rsidR="009E7BAF" w:rsidRPr="00265EAD">
        <w:rPr>
          <w:color w:val="000000" w:themeColor="text1"/>
          <w:sz w:val="22"/>
          <w:szCs w:val="22"/>
        </w:rPr>
        <w:t>and faculty will be required to complete a course feedback form</w:t>
      </w:r>
      <w:r>
        <w:rPr>
          <w:color w:val="000000" w:themeColor="text1"/>
          <w:sz w:val="22"/>
          <w:szCs w:val="22"/>
        </w:rPr>
        <w:t>, and the</w:t>
      </w:r>
      <w:r w:rsidR="00DB6B8C">
        <w:rPr>
          <w:color w:val="000000" w:themeColor="text1"/>
          <w:sz w:val="22"/>
          <w:szCs w:val="22"/>
        </w:rPr>
        <w:t xml:space="preserve"> </w:t>
      </w:r>
      <w:r>
        <w:rPr>
          <w:color w:val="000000" w:themeColor="text1"/>
          <w:sz w:val="22"/>
          <w:szCs w:val="22"/>
        </w:rPr>
        <w:t xml:space="preserve">course tutor will be required to submit a summary </w:t>
      </w:r>
      <w:r w:rsidR="00DB6B8C">
        <w:rPr>
          <w:color w:val="000000" w:themeColor="text1"/>
          <w:sz w:val="22"/>
          <w:szCs w:val="22"/>
        </w:rPr>
        <w:t>of the feedback to the RCOphth after each course</w:t>
      </w:r>
      <w:r w:rsidR="009E7BAF" w:rsidRPr="00265EAD">
        <w:rPr>
          <w:color w:val="000000" w:themeColor="text1"/>
          <w:sz w:val="22"/>
          <w:szCs w:val="22"/>
        </w:rPr>
        <w:t xml:space="preserve">. The course </w:t>
      </w:r>
      <w:r w:rsidR="00450B33">
        <w:rPr>
          <w:color w:val="000000" w:themeColor="text1"/>
          <w:sz w:val="22"/>
          <w:szCs w:val="22"/>
        </w:rPr>
        <w:t>provider</w:t>
      </w:r>
      <w:r w:rsidR="009E7BAF" w:rsidRPr="00265EAD">
        <w:rPr>
          <w:color w:val="000000" w:themeColor="text1"/>
          <w:sz w:val="22"/>
          <w:szCs w:val="22"/>
        </w:rPr>
        <w:t xml:space="preserve"> will also be required to provide an annual progress report. Details and timescales of any further paperwork required will be communicated to the course provider once the accreditation process has been </w:t>
      </w:r>
      <w:r w:rsidR="009E7BAF" w:rsidRPr="00265EAD">
        <w:rPr>
          <w:color w:val="000000" w:themeColor="text1"/>
          <w:spacing w:val="-2"/>
          <w:sz w:val="22"/>
          <w:szCs w:val="22"/>
        </w:rPr>
        <w:t>completed.</w:t>
      </w:r>
    </w:p>
    <w:p w14:paraId="4F44F64B" w14:textId="77777777" w:rsidR="00604F7C" w:rsidRPr="00265EAD" w:rsidRDefault="00604F7C" w:rsidP="00E3250F">
      <w:pPr>
        <w:pStyle w:val="BodyText"/>
        <w:ind w:left="720" w:right="501"/>
        <w:jc w:val="left"/>
        <w:rPr>
          <w:color w:val="000000" w:themeColor="text1"/>
          <w:sz w:val="22"/>
          <w:szCs w:val="22"/>
        </w:rPr>
      </w:pPr>
    </w:p>
    <w:p w14:paraId="04E4520E" w14:textId="545179BD" w:rsidR="009E7BAF" w:rsidRPr="00265EAD" w:rsidRDefault="009E7BAF" w:rsidP="00E3250F">
      <w:pPr>
        <w:pStyle w:val="BodyText"/>
        <w:ind w:left="720" w:right="257"/>
        <w:rPr>
          <w:color w:val="000000" w:themeColor="text1"/>
          <w:sz w:val="22"/>
          <w:szCs w:val="22"/>
        </w:rPr>
      </w:pPr>
      <w:r w:rsidRPr="00265EAD">
        <w:rPr>
          <w:color w:val="000000" w:themeColor="text1"/>
          <w:sz w:val="22"/>
          <w:szCs w:val="22"/>
        </w:rPr>
        <w:t>The</w:t>
      </w:r>
      <w:r w:rsidRPr="00265EAD">
        <w:rPr>
          <w:color w:val="000000" w:themeColor="text1"/>
          <w:spacing w:val="-2"/>
          <w:sz w:val="22"/>
          <w:szCs w:val="22"/>
        </w:rPr>
        <w:t xml:space="preserve"> </w:t>
      </w:r>
      <w:r w:rsidR="00801132">
        <w:rPr>
          <w:color w:val="000000" w:themeColor="text1"/>
          <w:spacing w:val="-2"/>
          <w:sz w:val="22"/>
          <w:szCs w:val="22"/>
        </w:rPr>
        <w:t>RCOphth</w:t>
      </w:r>
      <w:r w:rsidRPr="00265EAD">
        <w:rPr>
          <w:color w:val="000000" w:themeColor="text1"/>
          <w:spacing w:val="-2"/>
          <w:sz w:val="22"/>
          <w:szCs w:val="22"/>
        </w:rPr>
        <w:t xml:space="preserve"> </w:t>
      </w:r>
      <w:r w:rsidRPr="00265EAD">
        <w:rPr>
          <w:color w:val="000000" w:themeColor="text1"/>
          <w:sz w:val="22"/>
          <w:szCs w:val="22"/>
        </w:rPr>
        <w:t>reserves</w:t>
      </w:r>
      <w:r w:rsidRPr="00265EAD">
        <w:rPr>
          <w:color w:val="000000" w:themeColor="text1"/>
          <w:spacing w:val="-2"/>
          <w:sz w:val="22"/>
          <w:szCs w:val="22"/>
        </w:rPr>
        <w:t xml:space="preserve"> </w:t>
      </w:r>
      <w:r w:rsidRPr="00265EAD">
        <w:rPr>
          <w:color w:val="000000" w:themeColor="text1"/>
          <w:sz w:val="22"/>
          <w:szCs w:val="22"/>
        </w:rPr>
        <w:t>the</w:t>
      </w:r>
      <w:r w:rsidRPr="00265EAD">
        <w:rPr>
          <w:color w:val="000000" w:themeColor="text1"/>
          <w:spacing w:val="-2"/>
          <w:sz w:val="22"/>
          <w:szCs w:val="22"/>
        </w:rPr>
        <w:t xml:space="preserve"> </w:t>
      </w:r>
      <w:r w:rsidRPr="00265EAD">
        <w:rPr>
          <w:color w:val="000000" w:themeColor="text1"/>
          <w:sz w:val="22"/>
          <w:szCs w:val="22"/>
        </w:rPr>
        <w:t>right</w:t>
      </w:r>
      <w:r w:rsidRPr="00265EAD">
        <w:rPr>
          <w:color w:val="000000" w:themeColor="text1"/>
          <w:spacing w:val="-2"/>
          <w:sz w:val="22"/>
          <w:szCs w:val="22"/>
        </w:rPr>
        <w:t xml:space="preserve"> </w:t>
      </w:r>
      <w:r w:rsidRPr="00265EAD">
        <w:rPr>
          <w:color w:val="000000" w:themeColor="text1"/>
          <w:sz w:val="22"/>
          <w:szCs w:val="22"/>
        </w:rPr>
        <w:t>to</w:t>
      </w:r>
      <w:r w:rsidRPr="00265EAD">
        <w:rPr>
          <w:color w:val="000000" w:themeColor="text1"/>
          <w:spacing w:val="-2"/>
          <w:sz w:val="22"/>
          <w:szCs w:val="22"/>
        </w:rPr>
        <w:t xml:space="preserve"> </w:t>
      </w:r>
      <w:r w:rsidR="00DD1637">
        <w:rPr>
          <w:color w:val="000000" w:themeColor="text1"/>
          <w:spacing w:val="-2"/>
          <w:sz w:val="22"/>
          <w:szCs w:val="22"/>
        </w:rPr>
        <w:t xml:space="preserve">arrange a panel visit </w:t>
      </w:r>
      <w:r w:rsidRPr="00265EAD">
        <w:rPr>
          <w:color w:val="000000" w:themeColor="text1"/>
          <w:sz w:val="22"/>
          <w:szCs w:val="22"/>
        </w:rPr>
        <w:t>to review any accredited course in delivery.</w:t>
      </w:r>
    </w:p>
    <w:p w14:paraId="702C7A6A" w14:textId="77777777" w:rsidR="00AF3482" w:rsidRPr="00265EAD" w:rsidRDefault="00AF3482" w:rsidP="00E3250F">
      <w:pPr>
        <w:pStyle w:val="BodyText"/>
        <w:ind w:left="720" w:right="257"/>
        <w:rPr>
          <w:color w:val="000000" w:themeColor="text1"/>
          <w:sz w:val="22"/>
          <w:szCs w:val="22"/>
        </w:rPr>
      </w:pPr>
    </w:p>
    <w:p w14:paraId="462C955D" w14:textId="1F84AA6C" w:rsidR="009E7BAF" w:rsidRPr="00305E91" w:rsidRDefault="00E3250F" w:rsidP="00E3250F">
      <w:pPr>
        <w:pStyle w:val="Heading4"/>
        <w:ind w:left="720"/>
        <w:rPr>
          <w:color w:val="767171" w:themeColor="background2" w:themeShade="80"/>
        </w:rPr>
      </w:pPr>
      <w:r w:rsidRPr="00305E91">
        <w:rPr>
          <w:color w:val="767171" w:themeColor="background2" w:themeShade="80"/>
        </w:rPr>
        <w:t xml:space="preserve">7.8 </w:t>
      </w:r>
      <w:r w:rsidR="009E7BAF" w:rsidRPr="00305E91">
        <w:rPr>
          <w:color w:val="767171" w:themeColor="background2" w:themeShade="80"/>
        </w:rPr>
        <w:t>Copyright</w:t>
      </w:r>
    </w:p>
    <w:p w14:paraId="376AE60E" w14:textId="502F02DA" w:rsidR="009E7BAF" w:rsidRPr="00265EAD" w:rsidRDefault="009E7BAF" w:rsidP="00E3250F">
      <w:pPr>
        <w:pStyle w:val="BodyText"/>
        <w:ind w:left="720" w:right="134"/>
        <w:jc w:val="left"/>
        <w:rPr>
          <w:color w:val="000000" w:themeColor="text1"/>
          <w:sz w:val="22"/>
          <w:szCs w:val="22"/>
        </w:rPr>
      </w:pPr>
      <w:r w:rsidRPr="00265EAD">
        <w:rPr>
          <w:color w:val="000000" w:themeColor="text1"/>
          <w:sz w:val="22"/>
          <w:szCs w:val="22"/>
        </w:rPr>
        <w:t xml:space="preserve">Any materials distributed to </w:t>
      </w:r>
      <w:r w:rsidR="00801132">
        <w:rPr>
          <w:color w:val="000000" w:themeColor="text1"/>
          <w:sz w:val="22"/>
          <w:szCs w:val="22"/>
        </w:rPr>
        <w:t>attendees</w:t>
      </w:r>
      <w:r w:rsidRPr="00265EAD">
        <w:rPr>
          <w:color w:val="000000" w:themeColor="text1"/>
          <w:sz w:val="22"/>
          <w:szCs w:val="22"/>
        </w:rPr>
        <w:t xml:space="preserve"> must comply with legal requirements and state that copyright has been obtained, where necessary. It is illegal to use the published work of others by photocopying from books, journals, periodicals and the internet without permission. Further information can be obtained from:</w:t>
      </w:r>
      <w:r w:rsidRPr="00265EAD">
        <w:rPr>
          <w:color w:val="000000" w:themeColor="text1"/>
          <w:spacing w:val="-2"/>
          <w:sz w:val="22"/>
          <w:szCs w:val="22"/>
        </w:rPr>
        <w:t xml:space="preserve"> </w:t>
      </w:r>
      <w:r w:rsidRPr="00265EAD">
        <w:rPr>
          <w:color w:val="000000" w:themeColor="text1"/>
          <w:sz w:val="22"/>
          <w:szCs w:val="22"/>
        </w:rPr>
        <w:t>The</w:t>
      </w:r>
      <w:r w:rsidRPr="00265EAD">
        <w:rPr>
          <w:color w:val="000000" w:themeColor="text1"/>
          <w:spacing w:val="-2"/>
          <w:sz w:val="22"/>
          <w:szCs w:val="22"/>
        </w:rPr>
        <w:t xml:space="preserve"> </w:t>
      </w:r>
      <w:r w:rsidRPr="00265EAD">
        <w:rPr>
          <w:color w:val="000000" w:themeColor="text1"/>
          <w:sz w:val="22"/>
          <w:szCs w:val="22"/>
        </w:rPr>
        <w:t>Copyright</w:t>
      </w:r>
      <w:r w:rsidRPr="00265EAD">
        <w:rPr>
          <w:color w:val="000000" w:themeColor="text1"/>
          <w:spacing w:val="-2"/>
          <w:sz w:val="22"/>
          <w:szCs w:val="22"/>
        </w:rPr>
        <w:t xml:space="preserve"> </w:t>
      </w:r>
      <w:r w:rsidRPr="00265EAD">
        <w:rPr>
          <w:color w:val="000000" w:themeColor="text1"/>
          <w:sz w:val="22"/>
          <w:szCs w:val="22"/>
        </w:rPr>
        <w:t>Licensing</w:t>
      </w:r>
      <w:r w:rsidRPr="00265EAD">
        <w:rPr>
          <w:color w:val="000000" w:themeColor="text1"/>
          <w:spacing w:val="-2"/>
          <w:sz w:val="22"/>
          <w:szCs w:val="22"/>
        </w:rPr>
        <w:t xml:space="preserve"> </w:t>
      </w:r>
      <w:r w:rsidRPr="00265EAD">
        <w:rPr>
          <w:color w:val="000000" w:themeColor="text1"/>
          <w:sz w:val="22"/>
          <w:szCs w:val="22"/>
        </w:rPr>
        <w:t>Agency,</w:t>
      </w:r>
      <w:r w:rsidRPr="00265EAD">
        <w:rPr>
          <w:color w:val="000000" w:themeColor="text1"/>
          <w:spacing w:val="-2"/>
          <w:sz w:val="22"/>
          <w:szCs w:val="22"/>
        </w:rPr>
        <w:t xml:space="preserve"> </w:t>
      </w:r>
      <w:r w:rsidR="00731165">
        <w:rPr>
          <w:color w:val="000000" w:themeColor="text1"/>
          <w:sz w:val="22"/>
          <w:szCs w:val="22"/>
        </w:rPr>
        <w:t xml:space="preserve">35 Ballards Lane, London </w:t>
      </w:r>
      <w:r w:rsidRPr="00265EAD">
        <w:rPr>
          <w:color w:val="000000" w:themeColor="text1"/>
          <w:spacing w:val="-2"/>
          <w:sz w:val="22"/>
          <w:szCs w:val="22"/>
        </w:rPr>
        <w:t xml:space="preserve"> </w:t>
      </w:r>
      <w:r w:rsidR="00731165">
        <w:rPr>
          <w:color w:val="000000" w:themeColor="text1"/>
          <w:sz w:val="22"/>
          <w:szCs w:val="22"/>
        </w:rPr>
        <w:t>N3 1XW</w:t>
      </w:r>
      <w:r w:rsidRPr="00265EAD">
        <w:rPr>
          <w:color w:val="000000" w:themeColor="text1"/>
          <w:sz w:val="22"/>
          <w:szCs w:val="22"/>
        </w:rPr>
        <w:t xml:space="preserve"> Tel: 020 7</w:t>
      </w:r>
      <w:r w:rsidR="00731165">
        <w:rPr>
          <w:color w:val="000000" w:themeColor="text1"/>
          <w:sz w:val="22"/>
          <w:szCs w:val="22"/>
        </w:rPr>
        <w:t>400</w:t>
      </w:r>
      <w:r w:rsidRPr="00265EAD">
        <w:rPr>
          <w:color w:val="000000" w:themeColor="text1"/>
          <w:sz w:val="22"/>
          <w:szCs w:val="22"/>
        </w:rPr>
        <w:t xml:space="preserve"> </w:t>
      </w:r>
      <w:r w:rsidR="00731165">
        <w:rPr>
          <w:color w:val="000000" w:themeColor="text1"/>
          <w:sz w:val="22"/>
          <w:szCs w:val="22"/>
        </w:rPr>
        <w:t xml:space="preserve">3171 </w:t>
      </w:r>
      <w:r w:rsidRPr="00265EAD">
        <w:rPr>
          <w:color w:val="000000" w:themeColor="text1"/>
          <w:sz w:val="22"/>
          <w:szCs w:val="22"/>
        </w:rPr>
        <w:t>Email:</w:t>
      </w:r>
      <w:r w:rsidR="009611E0">
        <w:rPr>
          <w:color w:val="000000" w:themeColor="text1"/>
          <w:sz w:val="22"/>
          <w:szCs w:val="22"/>
        </w:rPr>
        <w:t xml:space="preserve"> </w:t>
      </w:r>
      <w:hyperlink r:id="rId13" w:history="1">
        <w:r w:rsidR="009611E0" w:rsidRPr="00293B9A">
          <w:rPr>
            <w:rStyle w:val="Hyperlink"/>
            <w:sz w:val="22"/>
            <w:szCs w:val="22"/>
          </w:rPr>
          <w:t>cs@cla.co.uk</w:t>
        </w:r>
      </w:hyperlink>
      <w:r w:rsidR="009611E0">
        <w:rPr>
          <w:color w:val="000000" w:themeColor="text1"/>
          <w:sz w:val="22"/>
          <w:szCs w:val="22"/>
        </w:rPr>
        <w:t xml:space="preserve"> </w:t>
      </w:r>
      <w:r w:rsidRPr="00265EAD">
        <w:rPr>
          <w:color w:val="000000" w:themeColor="text1"/>
          <w:sz w:val="22"/>
          <w:szCs w:val="22"/>
        </w:rPr>
        <w:t xml:space="preserve"> </w:t>
      </w:r>
      <w:hyperlink r:id="rId14" w:history="1">
        <w:r w:rsidR="009611E0" w:rsidRPr="00293B9A">
          <w:rPr>
            <w:rStyle w:val="Hyperlink"/>
            <w:sz w:val="22"/>
            <w:szCs w:val="22"/>
          </w:rPr>
          <w:t>www.cla.co.uk.</w:t>
        </w:r>
      </w:hyperlink>
    </w:p>
    <w:p w14:paraId="74E65289" w14:textId="77777777" w:rsidR="00E3250F" w:rsidRPr="00265EAD" w:rsidRDefault="00E3250F" w:rsidP="00E3250F">
      <w:pPr>
        <w:pStyle w:val="BodyText"/>
        <w:ind w:left="720" w:right="134"/>
        <w:jc w:val="left"/>
        <w:rPr>
          <w:color w:val="000000" w:themeColor="text1"/>
          <w:sz w:val="22"/>
          <w:szCs w:val="22"/>
        </w:rPr>
      </w:pPr>
    </w:p>
    <w:p w14:paraId="1B0875B0" w14:textId="77777777" w:rsidR="009E7BAF" w:rsidRPr="00265EAD" w:rsidRDefault="009E7BAF" w:rsidP="00E3250F">
      <w:pPr>
        <w:pStyle w:val="BodyText"/>
        <w:ind w:left="720" w:right="257"/>
        <w:jc w:val="left"/>
        <w:rPr>
          <w:color w:val="000000" w:themeColor="text1"/>
          <w:sz w:val="22"/>
          <w:szCs w:val="22"/>
        </w:rPr>
      </w:pPr>
      <w:r w:rsidRPr="00265EAD">
        <w:rPr>
          <w:color w:val="000000" w:themeColor="text1"/>
          <w:sz w:val="22"/>
          <w:szCs w:val="22"/>
        </w:rPr>
        <w:t xml:space="preserve">A useful overview of copyright, including frequently asked questions and any changes in the law, can be obtained from: </w:t>
      </w:r>
      <w:hyperlink r:id="rId15">
        <w:r w:rsidRPr="00265EAD">
          <w:rPr>
            <w:color w:val="000000" w:themeColor="text1"/>
            <w:sz w:val="22"/>
            <w:szCs w:val="22"/>
          </w:rPr>
          <w:t>www.ipo.gov.uk/copy/.</w:t>
        </w:r>
      </w:hyperlink>
    </w:p>
    <w:p w14:paraId="1CE4823E" w14:textId="77777777" w:rsidR="00E3250F" w:rsidRPr="00265EAD" w:rsidRDefault="00E3250F" w:rsidP="00E3250F">
      <w:pPr>
        <w:pStyle w:val="BodyText"/>
        <w:ind w:left="720" w:right="257"/>
        <w:jc w:val="left"/>
        <w:rPr>
          <w:color w:val="000000" w:themeColor="text1"/>
          <w:sz w:val="22"/>
          <w:szCs w:val="22"/>
        </w:rPr>
      </w:pPr>
    </w:p>
    <w:p w14:paraId="2E97A92B" w14:textId="75BF0B50" w:rsidR="009E7BAF" w:rsidRPr="00265EAD" w:rsidRDefault="009E7BAF" w:rsidP="00E3250F">
      <w:pPr>
        <w:pStyle w:val="BodyText"/>
        <w:ind w:left="720" w:right="257"/>
        <w:jc w:val="left"/>
        <w:rPr>
          <w:color w:val="000000" w:themeColor="text1"/>
          <w:spacing w:val="-2"/>
          <w:sz w:val="22"/>
          <w:szCs w:val="22"/>
        </w:rPr>
      </w:pPr>
      <w:r w:rsidRPr="00265EAD">
        <w:rPr>
          <w:color w:val="000000" w:themeColor="text1"/>
          <w:sz w:val="22"/>
          <w:szCs w:val="22"/>
        </w:rPr>
        <w:t xml:space="preserve">It is the responsibility of </w:t>
      </w:r>
      <w:r w:rsidR="00801132">
        <w:rPr>
          <w:color w:val="000000" w:themeColor="text1"/>
          <w:sz w:val="22"/>
          <w:szCs w:val="22"/>
        </w:rPr>
        <w:t>providers</w:t>
      </w:r>
      <w:r w:rsidRPr="00265EAD">
        <w:rPr>
          <w:color w:val="000000" w:themeColor="text1"/>
          <w:sz w:val="22"/>
          <w:szCs w:val="22"/>
        </w:rPr>
        <w:t xml:space="preserve"> to check that copyright is </w:t>
      </w:r>
      <w:r w:rsidR="00BC3D8B" w:rsidRPr="00265EAD">
        <w:rPr>
          <w:color w:val="000000" w:themeColor="text1"/>
          <w:sz w:val="22"/>
          <w:szCs w:val="22"/>
        </w:rPr>
        <w:t>obtained,</w:t>
      </w:r>
      <w:r w:rsidRPr="00265EAD">
        <w:rPr>
          <w:color w:val="000000" w:themeColor="text1"/>
          <w:sz w:val="22"/>
          <w:szCs w:val="22"/>
        </w:rPr>
        <w:t xml:space="preserve"> and any breach of this requirement may </w:t>
      </w:r>
      <w:r w:rsidR="008A0C97">
        <w:rPr>
          <w:color w:val="000000" w:themeColor="text1"/>
          <w:sz w:val="22"/>
          <w:szCs w:val="22"/>
        </w:rPr>
        <w:t>result in</w:t>
      </w:r>
      <w:r w:rsidRPr="00265EAD">
        <w:rPr>
          <w:color w:val="000000" w:themeColor="text1"/>
          <w:sz w:val="22"/>
          <w:szCs w:val="22"/>
        </w:rPr>
        <w:t xml:space="preserve"> the </w:t>
      </w:r>
      <w:r w:rsidR="008A0C97">
        <w:rPr>
          <w:color w:val="000000" w:themeColor="text1"/>
          <w:sz w:val="22"/>
          <w:szCs w:val="22"/>
        </w:rPr>
        <w:t>RCOphth</w:t>
      </w:r>
      <w:r w:rsidRPr="00265EAD">
        <w:rPr>
          <w:color w:val="000000" w:themeColor="text1"/>
          <w:sz w:val="22"/>
          <w:szCs w:val="22"/>
        </w:rPr>
        <w:t xml:space="preserve"> at its </w:t>
      </w:r>
      <w:proofErr w:type="gramStart"/>
      <w:r w:rsidRPr="00265EAD">
        <w:rPr>
          <w:color w:val="000000" w:themeColor="text1"/>
          <w:sz w:val="22"/>
          <w:szCs w:val="22"/>
        </w:rPr>
        <w:t>discretion  withdraw</w:t>
      </w:r>
      <w:r w:rsidR="008A0C97">
        <w:rPr>
          <w:color w:val="000000" w:themeColor="text1"/>
          <w:sz w:val="22"/>
          <w:szCs w:val="22"/>
        </w:rPr>
        <w:t>ing</w:t>
      </w:r>
      <w:proofErr w:type="gramEnd"/>
      <w:r w:rsidRPr="00265EAD">
        <w:rPr>
          <w:color w:val="000000" w:themeColor="text1"/>
          <w:sz w:val="22"/>
          <w:szCs w:val="22"/>
        </w:rPr>
        <w:t xml:space="preserve"> </w:t>
      </w:r>
      <w:r w:rsidRPr="00265EAD">
        <w:rPr>
          <w:color w:val="000000" w:themeColor="text1"/>
          <w:spacing w:val="-2"/>
          <w:sz w:val="22"/>
          <w:szCs w:val="22"/>
        </w:rPr>
        <w:t>accreditation.</w:t>
      </w:r>
    </w:p>
    <w:p w14:paraId="0B41B45C" w14:textId="55904D2F" w:rsidR="009E7BAF" w:rsidRPr="00305E91" w:rsidRDefault="00E3250F" w:rsidP="00E3250F">
      <w:pPr>
        <w:pStyle w:val="Heading4"/>
        <w:ind w:left="720"/>
        <w:rPr>
          <w:color w:val="767171" w:themeColor="background2" w:themeShade="80"/>
        </w:rPr>
      </w:pPr>
      <w:r w:rsidRPr="00305E91">
        <w:rPr>
          <w:color w:val="767171" w:themeColor="background2" w:themeShade="80"/>
        </w:rPr>
        <w:t xml:space="preserve">7.9 </w:t>
      </w:r>
      <w:r w:rsidR="009E7BAF" w:rsidRPr="00305E91">
        <w:rPr>
          <w:color w:val="767171" w:themeColor="background2" w:themeShade="80"/>
        </w:rPr>
        <w:t>Equality legislation</w:t>
      </w:r>
    </w:p>
    <w:p w14:paraId="72B0E9D0" w14:textId="77777777" w:rsidR="009E7BAF" w:rsidRPr="00265EAD" w:rsidRDefault="009E7BAF" w:rsidP="00E3250F">
      <w:pPr>
        <w:pStyle w:val="BodyText"/>
        <w:ind w:left="720"/>
        <w:rPr>
          <w:color w:val="000000" w:themeColor="text1"/>
          <w:spacing w:val="-2"/>
          <w:sz w:val="22"/>
          <w:szCs w:val="22"/>
        </w:rPr>
      </w:pPr>
      <w:r w:rsidRPr="00265EAD">
        <w:rPr>
          <w:color w:val="000000" w:themeColor="text1"/>
          <w:sz w:val="22"/>
          <w:szCs w:val="22"/>
        </w:rPr>
        <w:t>All</w:t>
      </w:r>
      <w:r w:rsidRPr="00265EAD">
        <w:rPr>
          <w:color w:val="000000" w:themeColor="text1"/>
          <w:spacing w:val="2"/>
          <w:sz w:val="22"/>
          <w:szCs w:val="22"/>
        </w:rPr>
        <w:t xml:space="preserve"> </w:t>
      </w:r>
      <w:r w:rsidRPr="00265EAD">
        <w:rPr>
          <w:color w:val="000000" w:themeColor="text1"/>
          <w:sz w:val="22"/>
          <w:szCs w:val="22"/>
        </w:rPr>
        <w:t>courses</w:t>
      </w:r>
      <w:r w:rsidRPr="00265EAD">
        <w:rPr>
          <w:color w:val="000000" w:themeColor="text1"/>
          <w:spacing w:val="2"/>
          <w:sz w:val="22"/>
          <w:szCs w:val="22"/>
        </w:rPr>
        <w:t xml:space="preserve"> </w:t>
      </w:r>
      <w:r w:rsidRPr="00265EAD">
        <w:rPr>
          <w:color w:val="000000" w:themeColor="text1"/>
          <w:sz w:val="22"/>
          <w:szCs w:val="22"/>
        </w:rPr>
        <w:t>must</w:t>
      </w:r>
      <w:r w:rsidRPr="00265EAD">
        <w:rPr>
          <w:color w:val="000000" w:themeColor="text1"/>
          <w:spacing w:val="3"/>
          <w:sz w:val="22"/>
          <w:szCs w:val="22"/>
        </w:rPr>
        <w:t xml:space="preserve"> </w:t>
      </w:r>
      <w:r w:rsidRPr="00265EAD">
        <w:rPr>
          <w:color w:val="000000" w:themeColor="text1"/>
          <w:sz w:val="22"/>
          <w:szCs w:val="22"/>
        </w:rPr>
        <w:t>comply</w:t>
      </w:r>
      <w:r w:rsidRPr="00265EAD">
        <w:rPr>
          <w:color w:val="000000" w:themeColor="text1"/>
          <w:spacing w:val="2"/>
          <w:sz w:val="22"/>
          <w:szCs w:val="22"/>
        </w:rPr>
        <w:t xml:space="preserve"> </w:t>
      </w:r>
      <w:r w:rsidRPr="00265EAD">
        <w:rPr>
          <w:color w:val="000000" w:themeColor="text1"/>
          <w:sz w:val="22"/>
          <w:szCs w:val="22"/>
        </w:rPr>
        <w:t>with</w:t>
      </w:r>
      <w:r w:rsidRPr="00265EAD">
        <w:rPr>
          <w:color w:val="000000" w:themeColor="text1"/>
          <w:spacing w:val="2"/>
          <w:sz w:val="22"/>
          <w:szCs w:val="22"/>
        </w:rPr>
        <w:t xml:space="preserve"> </w:t>
      </w:r>
      <w:r w:rsidRPr="00265EAD">
        <w:rPr>
          <w:color w:val="000000" w:themeColor="text1"/>
          <w:sz w:val="22"/>
          <w:szCs w:val="22"/>
        </w:rPr>
        <w:t>the</w:t>
      </w:r>
      <w:r w:rsidRPr="00265EAD">
        <w:rPr>
          <w:color w:val="000000" w:themeColor="text1"/>
          <w:spacing w:val="3"/>
          <w:sz w:val="22"/>
          <w:szCs w:val="22"/>
        </w:rPr>
        <w:t xml:space="preserve"> </w:t>
      </w:r>
      <w:r w:rsidRPr="00265EAD">
        <w:rPr>
          <w:color w:val="000000" w:themeColor="text1"/>
          <w:sz w:val="22"/>
          <w:szCs w:val="22"/>
        </w:rPr>
        <w:t>relevant</w:t>
      </w:r>
      <w:r w:rsidRPr="00265EAD">
        <w:rPr>
          <w:color w:val="000000" w:themeColor="text1"/>
          <w:spacing w:val="2"/>
          <w:sz w:val="22"/>
          <w:szCs w:val="22"/>
        </w:rPr>
        <w:t xml:space="preserve"> </w:t>
      </w:r>
      <w:r w:rsidRPr="00265EAD">
        <w:rPr>
          <w:color w:val="000000" w:themeColor="text1"/>
          <w:sz w:val="22"/>
          <w:szCs w:val="22"/>
        </w:rPr>
        <w:t>equality</w:t>
      </w:r>
      <w:r w:rsidRPr="00265EAD">
        <w:rPr>
          <w:color w:val="000000" w:themeColor="text1"/>
          <w:spacing w:val="2"/>
          <w:sz w:val="22"/>
          <w:szCs w:val="22"/>
        </w:rPr>
        <w:t xml:space="preserve"> </w:t>
      </w:r>
      <w:r w:rsidRPr="00265EAD">
        <w:rPr>
          <w:color w:val="000000" w:themeColor="text1"/>
          <w:spacing w:val="-2"/>
          <w:sz w:val="22"/>
          <w:szCs w:val="22"/>
        </w:rPr>
        <w:t>legislation.</w:t>
      </w:r>
    </w:p>
    <w:p w14:paraId="12A30670" w14:textId="77777777" w:rsidR="00E3250F" w:rsidRPr="00265EAD" w:rsidRDefault="00E3250F" w:rsidP="00E3250F">
      <w:pPr>
        <w:pStyle w:val="BodyText"/>
        <w:ind w:left="720"/>
        <w:rPr>
          <w:color w:val="000000" w:themeColor="text1"/>
          <w:sz w:val="22"/>
          <w:szCs w:val="22"/>
        </w:rPr>
      </w:pPr>
    </w:p>
    <w:p w14:paraId="0806B9D7" w14:textId="64460094" w:rsidR="009E7BAF" w:rsidRPr="00305E91" w:rsidRDefault="00E3250F" w:rsidP="00E3250F">
      <w:pPr>
        <w:pStyle w:val="Heading4"/>
        <w:ind w:left="720"/>
        <w:rPr>
          <w:color w:val="767171" w:themeColor="background2" w:themeShade="80"/>
        </w:rPr>
      </w:pPr>
      <w:r w:rsidRPr="00305E91">
        <w:rPr>
          <w:color w:val="767171" w:themeColor="background2" w:themeShade="80"/>
        </w:rPr>
        <w:t xml:space="preserve">7.10 </w:t>
      </w:r>
      <w:r w:rsidR="009E7BAF" w:rsidRPr="00305E91">
        <w:rPr>
          <w:color w:val="767171" w:themeColor="background2" w:themeShade="80"/>
        </w:rPr>
        <w:t>Health and safety</w:t>
      </w:r>
    </w:p>
    <w:p w14:paraId="05142887" w14:textId="77777777" w:rsidR="009E7BAF" w:rsidRPr="00265EAD" w:rsidRDefault="009E7BAF" w:rsidP="00E3250F">
      <w:pPr>
        <w:pStyle w:val="BodyText"/>
        <w:ind w:left="720"/>
        <w:rPr>
          <w:color w:val="000000" w:themeColor="text1"/>
          <w:sz w:val="22"/>
          <w:szCs w:val="22"/>
        </w:rPr>
      </w:pPr>
      <w:r w:rsidRPr="00265EAD">
        <w:rPr>
          <w:color w:val="000000" w:themeColor="text1"/>
          <w:sz w:val="22"/>
          <w:szCs w:val="22"/>
        </w:rPr>
        <w:t>All venues must comply with the relevant health</w:t>
      </w:r>
      <w:r w:rsidRPr="00265EAD">
        <w:rPr>
          <w:color w:val="000000" w:themeColor="text1"/>
          <w:spacing w:val="1"/>
          <w:sz w:val="22"/>
          <w:szCs w:val="22"/>
        </w:rPr>
        <w:t xml:space="preserve"> </w:t>
      </w:r>
      <w:r w:rsidRPr="00265EAD">
        <w:rPr>
          <w:color w:val="000000" w:themeColor="text1"/>
          <w:sz w:val="22"/>
          <w:szCs w:val="22"/>
        </w:rPr>
        <w:t xml:space="preserve">and safety </w:t>
      </w:r>
      <w:r w:rsidRPr="00265EAD">
        <w:rPr>
          <w:color w:val="000000" w:themeColor="text1"/>
          <w:spacing w:val="-2"/>
          <w:sz w:val="22"/>
          <w:szCs w:val="22"/>
        </w:rPr>
        <w:t>legislation.</w:t>
      </w:r>
    </w:p>
    <w:p w14:paraId="1D698315" w14:textId="77777777" w:rsidR="00E22881" w:rsidRPr="00265EAD" w:rsidRDefault="00E22881" w:rsidP="00E3250F">
      <w:pPr>
        <w:ind w:left="720"/>
        <w:rPr>
          <w:rFonts w:ascii="Arial" w:hAnsi="Arial" w:cs="Arial"/>
          <w:color w:val="000000" w:themeColor="text1"/>
          <w:sz w:val="22"/>
          <w:szCs w:val="22"/>
        </w:rPr>
      </w:pPr>
    </w:p>
    <w:p w14:paraId="4715B1F3" w14:textId="53B15DF5" w:rsidR="00677813" w:rsidRPr="00805C82" w:rsidRDefault="00E3250F" w:rsidP="00E3250F">
      <w:pPr>
        <w:pStyle w:val="Heading4"/>
        <w:ind w:left="720"/>
        <w:rPr>
          <w:color w:val="767171" w:themeColor="background2" w:themeShade="80"/>
        </w:rPr>
      </w:pPr>
      <w:r w:rsidRPr="00805C82">
        <w:rPr>
          <w:color w:val="767171" w:themeColor="background2" w:themeShade="80"/>
        </w:rPr>
        <w:t>7.1</w:t>
      </w:r>
      <w:r w:rsidR="00805C82" w:rsidRPr="00805C82">
        <w:rPr>
          <w:color w:val="767171" w:themeColor="background2" w:themeShade="80"/>
        </w:rPr>
        <w:t>1</w:t>
      </w:r>
      <w:r w:rsidRPr="00805C82">
        <w:rPr>
          <w:color w:val="767171" w:themeColor="background2" w:themeShade="80"/>
        </w:rPr>
        <w:t xml:space="preserve"> </w:t>
      </w:r>
      <w:r w:rsidR="00081C70" w:rsidRPr="00805C82">
        <w:rPr>
          <w:color w:val="767171" w:themeColor="background2" w:themeShade="80"/>
        </w:rPr>
        <w:t>Loss</w:t>
      </w:r>
      <w:r w:rsidR="00677813" w:rsidRPr="00805C82">
        <w:rPr>
          <w:color w:val="767171" w:themeColor="background2" w:themeShade="80"/>
        </w:rPr>
        <w:t xml:space="preserve"> of accreditation</w:t>
      </w:r>
    </w:p>
    <w:p w14:paraId="31BD4057" w14:textId="77777777" w:rsidR="00E3250F" w:rsidRPr="00265EAD" w:rsidRDefault="00677813" w:rsidP="00E3250F">
      <w:pPr>
        <w:pStyle w:val="BodyText"/>
        <w:ind w:left="720" w:right="134"/>
        <w:jc w:val="left"/>
        <w:rPr>
          <w:color w:val="000000" w:themeColor="text1"/>
          <w:sz w:val="22"/>
          <w:szCs w:val="22"/>
        </w:rPr>
      </w:pPr>
      <w:r w:rsidRPr="00265EAD">
        <w:rPr>
          <w:color w:val="000000" w:themeColor="text1"/>
          <w:sz w:val="22"/>
          <w:szCs w:val="22"/>
        </w:rPr>
        <w:t xml:space="preserve">The College must be informed if any significant changes are made to the course programme, educational content, frequency or duration of the course, number or location of centres, or to those delivering the course. </w:t>
      </w:r>
    </w:p>
    <w:p w14:paraId="50DAE06A" w14:textId="77777777" w:rsidR="00E3250F" w:rsidRPr="00265EAD" w:rsidRDefault="00E3250F" w:rsidP="00E3250F">
      <w:pPr>
        <w:pStyle w:val="BodyText"/>
        <w:ind w:left="720" w:right="134"/>
        <w:jc w:val="left"/>
        <w:rPr>
          <w:color w:val="000000" w:themeColor="text1"/>
          <w:sz w:val="22"/>
          <w:szCs w:val="22"/>
        </w:rPr>
      </w:pPr>
    </w:p>
    <w:p w14:paraId="67473945" w14:textId="1D27B3B4" w:rsidR="00E123AA" w:rsidRPr="00265EAD" w:rsidRDefault="00E123AA" w:rsidP="00E3250F">
      <w:pPr>
        <w:ind w:left="720"/>
        <w:rPr>
          <w:rFonts w:ascii="Arial" w:hAnsi="Arial" w:cs="Arial"/>
          <w:color w:val="000000" w:themeColor="text1"/>
          <w:sz w:val="22"/>
          <w:szCs w:val="22"/>
        </w:rPr>
      </w:pPr>
      <w:r w:rsidRPr="00265EAD">
        <w:rPr>
          <w:rFonts w:ascii="Arial" w:hAnsi="Arial" w:cs="Arial"/>
          <w:color w:val="000000" w:themeColor="text1"/>
          <w:sz w:val="22"/>
          <w:szCs w:val="22"/>
        </w:rPr>
        <w:t xml:space="preserve">The </w:t>
      </w:r>
      <w:r w:rsidR="00FB4F3C">
        <w:rPr>
          <w:rFonts w:ascii="Arial" w:hAnsi="Arial" w:cs="Arial"/>
          <w:color w:val="000000" w:themeColor="text1"/>
          <w:sz w:val="22"/>
          <w:szCs w:val="22"/>
        </w:rPr>
        <w:t>RCOphth</w:t>
      </w:r>
      <w:r w:rsidR="00870C00">
        <w:rPr>
          <w:rFonts w:ascii="Arial" w:hAnsi="Arial" w:cs="Arial"/>
          <w:color w:val="000000" w:themeColor="text1"/>
          <w:sz w:val="22"/>
          <w:szCs w:val="22"/>
        </w:rPr>
        <w:t xml:space="preserve"> </w:t>
      </w:r>
      <w:r w:rsidRPr="00265EAD">
        <w:rPr>
          <w:rFonts w:ascii="Arial" w:hAnsi="Arial" w:cs="Arial"/>
          <w:color w:val="000000" w:themeColor="text1"/>
          <w:sz w:val="22"/>
          <w:szCs w:val="22"/>
        </w:rPr>
        <w:t>reserves the right to withdraw accreditation at any time, for any reason, including the following:</w:t>
      </w:r>
    </w:p>
    <w:p w14:paraId="326D0CA5" w14:textId="633EB60E" w:rsidR="00E123AA" w:rsidRPr="00265EAD" w:rsidRDefault="00E123AA" w:rsidP="00E3250F">
      <w:pPr>
        <w:pStyle w:val="ListParagraph"/>
        <w:numPr>
          <w:ilvl w:val="0"/>
          <w:numId w:val="26"/>
        </w:numPr>
        <w:rPr>
          <w:rFonts w:ascii="Arial" w:hAnsi="Arial" w:cs="Arial"/>
          <w:color w:val="000000" w:themeColor="text1"/>
          <w:sz w:val="22"/>
          <w:szCs w:val="22"/>
        </w:rPr>
      </w:pPr>
      <w:r w:rsidRPr="00265EAD">
        <w:rPr>
          <w:rFonts w:ascii="Arial" w:hAnsi="Arial" w:cs="Arial"/>
          <w:color w:val="000000" w:themeColor="text1"/>
          <w:sz w:val="22"/>
          <w:szCs w:val="22"/>
        </w:rPr>
        <w:t xml:space="preserve">any of the </w:t>
      </w:r>
      <w:r w:rsidR="00887F27">
        <w:rPr>
          <w:rFonts w:ascii="Arial" w:hAnsi="Arial" w:cs="Arial"/>
          <w:color w:val="000000" w:themeColor="text1"/>
          <w:sz w:val="22"/>
          <w:szCs w:val="22"/>
        </w:rPr>
        <w:t>C</w:t>
      </w:r>
      <w:r w:rsidRPr="00265EAD">
        <w:rPr>
          <w:rFonts w:ascii="Arial" w:hAnsi="Arial" w:cs="Arial"/>
          <w:color w:val="000000" w:themeColor="text1"/>
          <w:sz w:val="22"/>
          <w:szCs w:val="22"/>
        </w:rPr>
        <w:t xml:space="preserve">onditions </w:t>
      </w:r>
      <w:r w:rsidR="00452946">
        <w:rPr>
          <w:rFonts w:ascii="Arial" w:hAnsi="Arial" w:cs="Arial"/>
          <w:color w:val="000000" w:themeColor="text1"/>
          <w:sz w:val="22"/>
          <w:szCs w:val="22"/>
        </w:rPr>
        <w:t xml:space="preserve">of Course Accreditation </w:t>
      </w:r>
      <w:r w:rsidRPr="00265EAD">
        <w:rPr>
          <w:rFonts w:ascii="Arial" w:hAnsi="Arial" w:cs="Arial"/>
          <w:color w:val="000000" w:themeColor="text1"/>
          <w:sz w:val="22"/>
          <w:szCs w:val="22"/>
        </w:rPr>
        <w:t>are breached</w:t>
      </w:r>
    </w:p>
    <w:p w14:paraId="1C8AE418" w14:textId="77DB1592" w:rsidR="00E123AA" w:rsidRPr="00265EAD" w:rsidRDefault="00E123AA" w:rsidP="00E3250F">
      <w:pPr>
        <w:pStyle w:val="ListParagraph"/>
        <w:numPr>
          <w:ilvl w:val="0"/>
          <w:numId w:val="26"/>
        </w:numPr>
        <w:rPr>
          <w:rFonts w:ascii="Arial" w:hAnsi="Arial" w:cs="Arial"/>
          <w:color w:val="000000" w:themeColor="text1"/>
          <w:sz w:val="22"/>
          <w:szCs w:val="22"/>
        </w:rPr>
      </w:pPr>
      <w:r w:rsidRPr="00265EAD">
        <w:rPr>
          <w:rFonts w:ascii="Arial" w:hAnsi="Arial" w:cs="Arial"/>
          <w:color w:val="000000" w:themeColor="text1"/>
          <w:sz w:val="22"/>
          <w:szCs w:val="22"/>
        </w:rPr>
        <w:t xml:space="preserve">significant changes are made to the course structure, educational   content, teaching outcomes, delivery or faculty </w:t>
      </w:r>
    </w:p>
    <w:p w14:paraId="32BE41DA" w14:textId="77777777" w:rsidR="00FB4F3C" w:rsidRDefault="00E123AA" w:rsidP="00E3250F">
      <w:pPr>
        <w:pStyle w:val="ListParagraph"/>
        <w:numPr>
          <w:ilvl w:val="0"/>
          <w:numId w:val="26"/>
        </w:numPr>
        <w:rPr>
          <w:rFonts w:ascii="Arial" w:hAnsi="Arial" w:cs="Arial"/>
          <w:color w:val="000000" w:themeColor="text1"/>
          <w:sz w:val="22"/>
          <w:szCs w:val="22"/>
        </w:rPr>
      </w:pPr>
      <w:r w:rsidRPr="00265EAD">
        <w:rPr>
          <w:rFonts w:ascii="Arial" w:hAnsi="Arial" w:cs="Arial"/>
          <w:color w:val="000000" w:themeColor="text1"/>
          <w:sz w:val="22"/>
          <w:szCs w:val="22"/>
        </w:rPr>
        <w:t xml:space="preserve">conflicts of interest </w:t>
      </w:r>
      <w:r w:rsidR="004B0FED">
        <w:rPr>
          <w:rFonts w:ascii="Arial" w:hAnsi="Arial" w:cs="Arial"/>
          <w:color w:val="000000" w:themeColor="text1"/>
          <w:sz w:val="22"/>
          <w:szCs w:val="22"/>
        </w:rPr>
        <w:t xml:space="preserve">on the part of the provider or faculty </w:t>
      </w:r>
      <w:r w:rsidRPr="00265EAD">
        <w:rPr>
          <w:rFonts w:ascii="Arial" w:hAnsi="Arial" w:cs="Arial"/>
          <w:color w:val="000000" w:themeColor="text1"/>
          <w:sz w:val="22"/>
          <w:szCs w:val="22"/>
        </w:rPr>
        <w:t>have arisen or have not been reported by the course provider</w:t>
      </w:r>
    </w:p>
    <w:p w14:paraId="175D3181" w14:textId="4CDF3A76" w:rsidR="00E123AA" w:rsidRPr="00265EAD" w:rsidRDefault="00FB4F3C" w:rsidP="00E3250F">
      <w:pPr>
        <w:pStyle w:val="ListParagraph"/>
        <w:numPr>
          <w:ilvl w:val="0"/>
          <w:numId w:val="26"/>
        </w:numPr>
        <w:rPr>
          <w:rFonts w:ascii="Arial" w:hAnsi="Arial" w:cs="Arial"/>
          <w:color w:val="000000" w:themeColor="text1"/>
          <w:sz w:val="22"/>
          <w:szCs w:val="22"/>
        </w:rPr>
      </w:pPr>
      <w:r>
        <w:rPr>
          <w:rFonts w:ascii="Arial" w:hAnsi="Arial" w:cs="Arial"/>
          <w:color w:val="000000" w:themeColor="text1"/>
          <w:sz w:val="22"/>
          <w:szCs w:val="22"/>
        </w:rPr>
        <w:t>misuse of any branding, wording</w:t>
      </w:r>
      <w:r w:rsidR="00A56DFE">
        <w:rPr>
          <w:rFonts w:ascii="Arial" w:hAnsi="Arial" w:cs="Arial"/>
          <w:color w:val="000000" w:themeColor="text1"/>
          <w:sz w:val="22"/>
          <w:szCs w:val="22"/>
        </w:rPr>
        <w:t xml:space="preserve">, </w:t>
      </w:r>
      <w:r w:rsidR="00A56DFE" w:rsidRPr="00265EAD">
        <w:rPr>
          <w:rFonts w:ascii="Arial" w:hAnsi="Arial" w:cs="Arial"/>
          <w:color w:val="000000" w:themeColor="text1"/>
          <w:sz w:val="22"/>
          <w:szCs w:val="22"/>
        </w:rPr>
        <w:t xml:space="preserve">College </w:t>
      </w:r>
      <w:r w:rsidR="00A56DFE" w:rsidRPr="004821B7">
        <w:rPr>
          <w:rFonts w:ascii="Arial" w:hAnsi="Arial" w:cs="Arial"/>
          <w:color w:val="000000" w:themeColor="text1"/>
          <w:sz w:val="22"/>
          <w:szCs w:val="22"/>
        </w:rPr>
        <w:t>Accreditation</w:t>
      </w:r>
      <w:r w:rsidR="0060429E">
        <w:rPr>
          <w:rFonts w:ascii="Arial" w:hAnsi="Arial" w:cs="Arial"/>
          <w:color w:val="000000" w:themeColor="text1"/>
          <w:sz w:val="22"/>
          <w:szCs w:val="22"/>
        </w:rPr>
        <w:t xml:space="preserve"> logo </w:t>
      </w:r>
      <w:r>
        <w:rPr>
          <w:rFonts w:ascii="Arial" w:hAnsi="Arial" w:cs="Arial"/>
          <w:color w:val="000000" w:themeColor="text1"/>
          <w:sz w:val="22"/>
          <w:szCs w:val="22"/>
        </w:rPr>
        <w:t>or logo of the RCOphth</w:t>
      </w:r>
      <w:r w:rsidR="00E123AA" w:rsidRPr="00265EAD">
        <w:rPr>
          <w:rFonts w:ascii="Arial" w:hAnsi="Arial" w:cs="Arial"/>
          <w:color w:val="000000" w:themeColor="text1"/>
          <w:sz w:val="22"/>
          <w:szCs w:val="22"/>
        </w:rPr>
        <w:t xml:space="preserve"> </w:t>
      </w:r>
    </w:p>
    <w:p w14:paraId="4CE3E29B" w14:textId="77777777" w:rsidR="0093297C" w:rsidRPr="00265EAD" w:rsidRDefault="0093297C" w:rsidP="00E3250F">
      <w:pPr>
        <w:ind w:left="720"/>
        <w:rPr>
          <w:rFonts w:ascii="Arial" w:hAnsi="Arial" w:cs="Arial"/>
          <w:color w:val="000000" w:themeColor="text1"/>
          <w:sz w:val="22"/>
          <w:szCs w:val="22"/>
        </w:rPr>
      </w:pPr>
    </w:p>
    <w:p w14:paraId="6D40F1F6" w14:textId="5D381E01" w:rsidR="00E123AA" w:rsidRPr="00265EAD" w:rsidRDefault="00E123AA" w:rsidP="00E3250F">
      <w:pPr>
        <w:ind w:left="720"/>
        <w:rPr>
          <w:rFonts w:ascii="Arial" w:hAnsi="Arial" w:cs="Arial"/>
          <w:color w:val="000000" w:themeColor="text1"/>
          <w:sz w:val="22"/>
          <w:szCs w:val="22"/>
        </w:rPr>
      </w:pPr>
      <w:r w:rsidRPr="00265EAD">
        <w:rPr>
          <w:rFonts w:ascii="Arial" w:hAnsi="Arial" w:cs="Arial"/>
          <w:color w:val="000000" w:themeColor="text1"/>
          <w:sz w:val="22"/>
          <w:szCs w:val="22"/>
        </w:rPr>
        <w:t>In the event of withdrawal of accreditation, no refund of fees will be provided.</w:t>
      </w:r>
    </w:p>
    <w:p w14:paraId="0D50D4F4" w14:textId="7E2A181A" w:rsidR="0093297C" w:rsidRPr="00265EAD" w:rsidRDefault="00E123AA" w:rsidP="00E3250F">
      <w:pPr>
        <w:ind w:left="720"/>
        <w:rPr>
          <w:rFonts w:ascii="Arial" w:hAnsi="Arial" w:cs="Arial"/>
          <w:color w:val="000000" w:themeColor="text1"/>
          <w:sz w:val="22"/>
          <w:szCs w:val="22"/>
        </w:rPr>
      </w:pPr>
      <w:r w:rsidRPr="00265EAD">
        <w:rPr>
          <w:rFonts w:ascii="Arial" w:hAnsi="Arial" w:cs="Arial"/>
          <w:color w:val="000000" w:themeColor="text1"/>
          <w:sz w:val="22"/>
          <w:szCs w:val="22"/>
        </w:rPr>
        <w:t xml:space="preserve">If accreditation is withdrawn, the provider </w:t>
      </w:r>
      <w:r w:rsidR="00914DFD">
        <w:rPr>
          <w:rFonts w:ascii="Arial" w:hAnsi="Arial" w:cs="Arial"/>
          <w:color w:val="000000" w:themeColor="text1"/>
          <w:sz w:val="22"/>
          <w:szCs w:val="22"/>
        </w:rPr>
        <w:t xml:space="preserve">must </w:t>
      </w:r>
      <w:r w:rsidRPr="00265EAD">
        <w:rPr>
          <w:rFonts w:ascii="Arial" w:hAnsi="Arial" w:cs="Arial"/>
          <w:color w:val="000000" w:themeColor="text1"/>
          <w:sz w:val="22"/>
          <w:szCs w:val="22"/>
        </w:rPr>
        <w:t>not thereafter advertise</w:t>
      </w:r>
      <w:r w:rsidR="00914DFD">
        <w:rPr>
          <w:rFonts w:ascii="Arial" w:hAnsi="Arial" w:cs="Arial"/>
          <w:color w:val="000000" w:themeColor="text1"/>
          <w:sz w:val="22"/>
          <w:szCs w:val="22"/>
        </w:rPr>
        <w:t xml:space="preserve"> or publicise</w:t>
      </w:r>
      <w:r w:rsidRPr="00265EAD">
        <w:rPr>
          <w:rFonts w:ascii="Arial" w:hAnsi="Arial" w:cs="Arial"/>
          <w:color w:val="000000" w:themeColor="text1"/>
          <w:sz w:val="22"/>
          <w:szCs w:val="22"/>
        </w:rPr>
        <w:t xml:space="preserve"> any association with the </w:t>
      </w:r>
      <w:r w:rsidR="00914DFD">
        <w:rPr>
          <w:rFonts w:ascii="Arial" w:hAnsi="Arial" w:cs="Arial"/>
          <w:color w:val="000000" w:themeColor="text1"/>
          <w:sz w:val="22"/>
          <w:szCs w:val="22"/>
        </w:rPr>
        <w:t>RCOphth</w:t>
      </w:r>
      <w:r w:rsidRPr="00265EAD">
        <w:rPr>
          <w:rFonts w:ascii="Arial" w:hAnsi="Arial" w:cs="Arial"/>
          <w:color w:val="000000" w:themeColor="text1"/>
          <w:sz w:val="22"/>
          <w:szCs w:val="22"/>
        </w:rPr>
        <w:t xml:space="preserve">.   </w:t>
      </w:r>
    </w:p>
    <w:p w14:paraId="6F8F4ADF" w14:textId="5D7930C5" w:rsidR="00E123AA" w:rsidRPr="00265EAD" w:rsidRDefault="00E123AA" w:rsidP="00E3250F">
      <w:pPr>
        <w:ind w:left="720"/>
        <w:rPr>
          <w:rFonts w:ascii="Arial" w:hAnsi="Arial" w:cs="Arial"/>
          <w:color w:val="000000" w:themeColor="text1"/>
          <w:sz w:val="22"/>
          <w:szCs w:val="22"/>
        </w:rPr>
      </w:pPr>
      <w:r w:rsidRPr="00265EAD">
        <w:rPr>
          <w:rFonts w:ascii="Arial" w:hAnsi="Arial" w:cs="Arial"/>
          <w:color w:val="000000" w:themeColor="text1"/>
          <w:sz w:val="22"/>
          <w:szCs w:val="22"/>
        </w:rPr>
        <w:t xml:space="preserve"> </w:t>
      </w:r>
    </w:p>
    <w:p w14:paraId="4A7CBA8D" w14:textId="64343139" w:rsidR="00E123AA" w:rsidRPr="00805C82" w:rsidRDefault="00E3250F" w:rsidP="00E3250F">
      <w:pPr>
        <w:pStyle w:val="Heading4"/>
        <w:ind w:left="720"/>
        <w:rPr>
          <w:color w:val="767171" w:themeColor="background2" w:themeShade="80"/>
        </w:rPr>
      </w:pPr>
      <w:r w:rsidRPr="00805C82">
        <w:rPr>
          <w:color w:val="767171" w:themeColor="background2" w:themeShade="80"/>
        </w:rPr>
        <w:t>7.1</w:t>
      </w:r>
      <w:r w:rsidR="00805C82" w:rsidRPr="00805C82">
        <w:rPr>
          <w:color w:val="767171" w:themeColor="background2" w:themeShade="80"/>
        </w:rPr>
        <w:t>2</w:t>
      </w:r>
      <w:r w:rsidRPr="00805C82">
        <w:rPr>
          <w:color w:val="767171" w:themeColor="background2" w:themeShade="80"/>
        </w:rPr>
        <w:t xml:space="preserve"> </w:t>
      </w:r>
      <w:r w:rsidR="00E123AA" w:rsidRPr="00805C82">
        <w:rPr>
          <w:color w:val="767171" w:themeColor="background2" w:themeShade="80"/>
        </w:rPr>
        <w:t>Changes to the</w:t>
      </w:r>
      <w:r w:rsidR="00A26FE9" w:rsidRPr="00805C82">
        <w:rPr>
          <w:color w:val="767171" w:themeColor="background2" w:themeShade="80"/>
        </w:rPr>
        <w:t xml:space="preserve"> </w:t>
      </w:r>
      <w:r w:rsidR="0080273F" w:rsidRPr="00805C82">
        <w:rPr>
          <w:color w:val="767171" w:themeColor="background2" w:themeShade="80"/>
        </w:rPr>
        <w:t>C</w:t>
      </w:r>
      <w:r w:rsidR="00E123AA" w:rsidRPr="00805C82">
        <w:rPr>
          <w:color w:val="767171" w:themeColor="background2" w:themeShade="80"/>
        </w:rPr>
        <w:t>onditions</w:t>
      </w:r>
      <w:r w:rsidR="0080273F" w:rsidRPr="00805C82">
        <w:rPr>
          <w:color w:val="767171" w:themeColor="background2" w:themeShade="80"/>
        </w:rPr>
        <w:t xml:space="preserve"> of </w:t>
      </w:r>
      <w:r w:rsidR="00452946" w:rsidRPr="00805C82">
        <w:rPr>
          <w:color w:val="767171" w:themeColor="background2" w:themeShade="80"/>
        </w:rPr>
        <w:t xml:space="preserve">Course </w:t>
      </w:r>
      <w:r w:rsidR="0080273F" w:rsidRPr="00805C82">
        <w:rPr>
          <w:color w:val="767171" w:themeColor="background2" w:themeShade="80"/>
        </w:rPr>
        <w:t>Accreditation</w:t>
      </w:r>
    </w:p>
    <w:p w14:paraId="2E0D9ADA" w14:textId="1233A287" w:rsidR="00E123AA" w:rsidRPr="00265EAD" w:rsidRDefault="00E123AA" w:rsidP="00E3250F">
      <w:pPr>
        <w:ind w:left="720"/>
        <w:rPr>
          <w:rFonts w:ascii="Arial" w:hAnsi="Arial" w:cs="Arial"/>
          <w:color w:val="000000" w:themeColor="text1"/>
          <w:sz w:val="22"/>
          <w:szCs w:val="22"/>
        </w:rPr>
      </w:pPr>
      <w:r w:rsidRPr="00265EAD">
        <w:rPr>
          <w:rFonts w:ascii="Arial" w:hAnsi="Arial" w:cs="Arial"/>
          <w:color w:val="000000" w:themeColor="text1"/>
          <w:sz w:val="22"/>
          <w:szCs w:val="22"/>
        </w:rPr>
        <w:t xml:space="preserve">The </w:t>
      </w:r>
      <w:r w:rsidR="00914DFD">
        <w:rPr>
          <w:rFonts w:ascii="Arial" w:hAnsi="Arial" w:cs="Arial"/>
          <w:color w:val="000000" w:themeColor="text1"/>
          <w:sz w:val="22"/>
          <w:szCs w:val="22"/>
        </w:rPr>
        <w:t>RCOphth</w:t>
      </w:r>
      <w:r w:rsidRPr="00265EAD">
        <w:rPr>
          <w:rFonts w:ascii="Arial" w:hAnsi="Arial" w:cs="Arial"/>
          <w:color w:val="000000" w:themeColor="text1"/>
          <w:sz w:val="22"/>
          <w:szCs w:val="22"/>
        </w:rPr>
        <w:t xml:space="preserve"> reserves the right to change the</w:t>
      </w:r>
      <w:r w:rsidR="00A26FE9">
        <w:rPr>
          <w:rFonts w:ascii="Arial" w:hAnsi="Arial" w:cs="Arial"/>
          <w:color w:val="000000" w:themeColor="text1"/>
          <w:sz w:val="22"/>
          <w:szCs w:val="22"/>
        </w:rPr>
        <w:t xml:space="preserve"> </w:t>
      </w:r>
      <w:r w:rsidR="0080273F">
        <w:rPr>
          <w:rFonts w:ascii="Arial" w:hAnsi="Arial" w:cs="Arial"/>
          <w:color w:val="000000" w:themeColor="text1"/>
          <w:sz w:val="22"/>
          <w:szCs w:val="22"/>
        </w:rPr>
        <w:t>C</w:t>
      </w:r>
      <w:r w:rsidRPr="00265EAD">
        <w:rPr>
          <w:rFonts w:ascii="Arial" w:hAnsi="Arial" w:cs="Arial"/>
          <w:color w:val="000000" w:themeColor="text1"/>
          <w:sz w:val="22"/>
          <w:szCs w:val="22"/>
        </w:rPr>
        <w:t>onditions</w:t>
      </w:r>
      <w:r w:rsidR="0080273F">
        <w:rPr>
          <w:rFonts w:ascii="Arial" w:hAnsi="Arial" w:cs="Arial"/>
          <w:color w:val="000000" w:themeColor="text1"/>
          <w:sz w:val="22"/>
          <w:szCs w:val="22"/>
        </w:rPr>
        <w:t xml:space="preserve"> of </w:t>
      </w:r>
      <w:r w:rsidR="00452946">
        <w:rPr>
          <w:rFonts w:ascii="Arial" w:hAnsi="Arial" w:cs="Arial"/>
          <w:color w:val="000000" w:themeColor="text1"/>
          <w:sz w:val="22"/>
          <w:szCs w:val="22"/>
        </w:rPr>
        <w:t xml:space="preserve">Course </w:t>
      </w:r>
      <w:r w:rsidR="0080273F">
        <w:rPr>
          <w:rFonts w:ascii="Arial" w:hAnsi="Arial" w:cs="Arial"/>
          <w:color w:val="000000" w:themeColor="text1"/>
          <w:sz w:val="22"/>
          <w:szCs w:val="22"/>
        </w:rPr>
        <w:t>Accreditation</w:t>
      </w:r>
      <w:r w:rsidRPr="00265EAD">
        <w:rPr>
          <w:rFonts w:ascii="Arial" w:hAnsi="Arial" w:cs="Arial"/>
          <w:color w:val="000000" w:themeColor="text1"/>
          <w:sz w:val="22"/>
          <w:szCs w:val="22"/>
        </w:rPr>
        <w:t xml:space="preserve"> from time to time as it sees fit.  An application made before a change will remain governed by the </w:t>
      </w:r>
      <w:r w:rsidR="0080273F">
        <w:rPr>
          <w:rFonts w:ascii="Arial" w:hAnsi="Arial" w:cs="Arial"/>
          <w:color w:val="000000" w:themeColor="text1"/>
          <w:sz w:val="22"/>
          <w:szCs w:val="22"/>
        </w:rPr>
        <w:t>C</w:t>
      </w:r>
      <w:r w:rsidRPr="00265EAD">
        <w:rPr>
          <w:rFonts w:ascii="Arial" w:hAnsi="Arial" w:cs="Arial"/>
          <w:color w:val="000000" w:themeColor="text1"/>
          <w:sz w:val="22"/>
          <w:szCs w:val="22"/>
        </w:rPr>
        <w:t>conditions applicable at the time it was made.</w:t>
      </w:r>
      <w:r w:rsidR="00B0635C">
        <w:rPr>
          <w:rFonts w:ascii="Arial" w:hAnsi="Arial" w:cs="Arial"/>
          <w:color w:val="000000" w:themeColor="text1"/>
          <w:sz w:val="22"/>
          <w:szCs w:val="22"/>
        </w:rPr>
        <w:t xml:space="preserve">  </w:t>
      </w:r>
      <w:r w:rsidR="00DD1637">
        <w:rPr>
          <w:rFonts w:ascii="Arial" w:hAnsi="Arial" w:cs="Arial"/>
          <w:color w:val="000000" w:themeColor="text1"/>
          <w:sz w:val="22"/>
          <w:szCs w:val="22"/>
        </w:rPr>
        <w:t>All f</w:t>
      </w:r>
      <w:r w:rsidR="00B0635C">
        <w:rPr>
          <w:rFonts w:ascii="Arial" w:hAnsi="Arial" w:cs="Arial"/>
          <w:color w:val="000000" w:themeColor="text1"/>
          <w:sz w:val="22"/>
          <w:szCs w:val="22"/>
        </w:rPr>
        <w:t>ees are subject to change without notice.</w:t>
      </w:r>
    </w:p>
    <w:p w14:paraId="6DCBC74F" w14:textId="77777777" w:rsidR="00E123AA" w:rsidRDefault="00E123AA" w:rsidP="00DC0DDB">
      <w:pPr>
        <w:pStyle w:val="BodyText"/>
        <w:widowControl w:val="0"/>
        <w:autoSpaceDE w:val="0"/>
        <w:autoSpaceDN w:val="0"/>
        <w:ind w:right="216"/>
        <w:jc w:val="left"/>
        <w:rPr>
          <w:color w:val="000000" w:themeColor="text1"/>
          <w:sz w:val="22"/>
          <w:szCs w:val="22"/>
        </w:rPr>
      </w:pPr>
    </w:p>
    <w:p w14:paraId="116F97ED" w14:textId="77777777" w:rsidR="0079465B" w:rsidRDefault="0079465B" w:rsidP="00DC0DDB">
      <w:pPr>
        <w:pStyle w:val="BodyText"/>
        <w:widowControl w:val="0"/>
        <w:autoSpaceDE w:val="0"/>
        <w:autoSpaceDN w:val="0"/>
        <w:ind w:right="216"/>
        <w:jc w:val="left"/>
        <w:rPr>
          <w:color w:val="000000" w:themeColor="text1"/>
          <w:sz w:val="22"/>
          <w:szCs w:val="22"/>
        </w:rPr>
      </w:pPr>
    </w:p>
    <w:p w14:paraId="06D60FF2" w14:textId="2C005130" w:rsidR="0079465B" w:rsidRPr="008167BA" w:rsidRDefault="0079465B" w:rsidP="008167BA">
      <w:pPr>
        <w:pStyle w:val="Heading1"/>
        <w:rPr>
          <w:rStyle w:val="Heading1Char"/>
          <w:rFonts w:ascii="Arial" w:hAnsi="Arial"/>
          <w:b/>
          <w:bCs/>
          <w:sz w:val="36"/>
          <w:szCs w:val="36"/>
        </w:rPr>
      </w:pPr>
      <w:r w:rsidRPr="008167BA">
        <w:rPr>
          <w:rStyle w:val="Heading1Char"/>
          <w:rFonts w:ascii="Arial" w:hAnsi="Arial"/>
          <w:b/>
          <w:bCs/>
          <w:sz w:val="36"/>
          <w:szCs w:val="36"/>
        </w:rPr>
        <w:t>8</w:t>
      </w:r>
      <w:r w:rsidR="00CE3B94" w:rsidRPr="008167BA">
        <w:rPr>
          <w:rStyle w:val="Heading1Char"/>
          <w:rFonts w:ascii="Arial" w:hAnsi="Arial"/>
          <w:b/>
          <w:bCs/>
          <w:sz w:val="36"/>
          <w:szCs w:val="36"/>
        </w:rPr>
        <w:t>.</w:t>
      </w:r>
      <w:r w:rsidRPr="008167BA">
        <w:rPr>
          <w:rStyle w:val="Heading1Char"/>
          <w:rFonts w:ascii="Arial" w:hAnsi="Arial"/>
          <w:b/>
          <w:bCs/>
          <w:sz w:val="36"/>
          <w:szCs w:val="36"/>
        </w:rPr>
        <w:t xml:space="preserve"> </w:t>
      </w:r>
      <w:r w:rsidRPr="008167BA">
        <w:rPr>
          <w:rStyle w:val="Heading1Char"/>
          <w:rFonts w:ascii="Arial" w:hAnsi="Arial"/>
          <w:b/>
          <w:bCs/>
          <w:sz w:val="36"/>
          <w:szCs w:val="36"/>
        </w:rPr>
        <w:tab/>
        <w:t>Course Fees</w:t>
      </w:r>
    </w:p>
    <w:p w14:paraId="042D318C" w14:textId="77777777" w:rsidR="0079465B" w:rsidRPr="00265EAD" w:rsidRDefault="0079465B" w:rsidP="00DC0DDB">
      <w:pPr>
        <w:pStyle w:val="BodyText"/>
        <w:widowControl w:val="0"/>
        <w:autoSpaceDE w:val="0"/>
        <w:autoSpaceDN w:val="0"/>
        <w:ind w:right="216"/>
        <w:jc w:val="left"/>
        <w:rPr>
          <w:color w:val="000000" w:themeColor="text1"/>
          <w:sz w:val="22"/>
          <w:szCs w:val="22"/>
        </w:rPr>
      </w:pPr>
    </w:p>
    <w:p w14:paraId="2D455C10" w14:textId="77777777" w:rsidR="0079465B" w:rsidRPr="00265EAD" w:rsidRDefault="0079465B" w:rsidP="0079465B">
      <w:pPr>
        <w:pStyle w:val="BodyText"/>
        <w:numPr>
          <w:ilvl w:val="1"/>
          <w:numId w:val="16"/>
        </w:numPr>
        <w:ind w:left="709" w:right="307" w:hanging="709"/>
        <w:jc w:val="left"/>
        <w:rPr>
          <w:b/>
          <w:color w:val="000000" w:themeColor="text1"/>
          <w:spacing w:val="-2"/>
          <w:sz w:val="22"/>
          <w:szCs w:val="22"/>
        </w:rPr>
      </w:pPr>
      <w:r w:rsidRPr="00265EAD">
        <w:rPr>
          <w:b/>
          <w:color w:val="000000" w:themeColor="text1"/>
          <w:spacing w:val="-2"/>
          <w:sz w:val="22"/>
          <w:szCs w:val="22"/>
        </w:rPr>
        <w:t>Online courses</w:t>
      </w:r>
    </w:p>
    <w:p w14:paraId="58E9A7D4" w14:textId="53A982FE" w:rsidR="0079465B" w:rsidRPr="00265EAD" w:rsidRDefault="0079465B" w:rsidP="0079465B">
      <w:pPr>
        <w:pStyle w:val="BodyText"/>
        <w:ind w:left="851" w:right="307"/>
        <w:jc w:val="left"/>
        <w:rPr>
          <w:color w:val="000000" w:themeColor="text1"/>
          <w:spacing w:val="-2"/>
          <w:sz w:val="22"/>
          <w:szCs w:val="22"/>
        </w:rPr>
      </w:pPr>
      <w:r w:rsidRPr="00265EAD">
        <w:rPr>
          <w:color w:val="000000" w:themeColor="text1"/>
          <w:spacing w:val="-2"/>
          <w:sz w:val="22"/>
          <w:szCs w:val="22"/>
        </w:rPr>
        <w:t xml:space="preserve">£1,000 </w:t>
      </w:r>
      <w:r>
        <w:rPr>
          <w:color w:val="000000" w:themeColor="text1"/>
          <w:spacing w:val="-2"/>
          <w:sz w:val="22"/>
          <w:szCs w:val="22"/>
        </w:rPr>
        <w:t>+ VAT Application</w:t>
      </w:r>
      <w:r w:rsidRPr="00265EAD">
        <w:rPr>
          <w:color w:val="000000" w:themeColor="text1"/>
          <w:spacing w:val="-2"/>
          <w:sz w:val="22"/>
          <w:szCs w:val="22"/>
        </w:rPr>
        <w:t xml:space="preserve"> </w:t>
      </w:r>
      <w:r>
        <w:rPr>
          <w:color w:val="000000" w:themeColor="text1"/>
          <w:spacing w:val="-2"/>
          <w:sz w:val="22"/>
          <w:szCs w:val="22"/>
        </w:rPr>
        <w:t>F</w:t>
      </w:r>
      <w:r w:rsidRPr="00265EAD">
        <w:rPr>
          <w:color w:val="000000" w:themeColor="text1"/>
          <w:spacing w:val="-2"/>
          <w:sz w:val="22"/>
          <w:szCs w:val="22"/>
        </w:rPr>
        <w:t xml:space="preserve">ee </w:t>
      </w:r>
      <w:r>
        <w:rPr>
          <w:color w:val="000000" w:themeColor="text1"/>
          <w:spacing w:val="-2"/>
          <w:sz w:val="22"/>
          <w:szCs w:val="22"/>
        </w:rPr>
        <w:t xml:space="preserve">payable on submission of the application </w:t>
      </w:r>
      <w:r w:rsidR="00532BEF">
        <w:rPr>
          <w:color w:val="000000" w:themeColor="text1"/>
          <w:spacing w:val="-2"/>
          <w:sz w:val="22"/>
          <w:szCs w:val="22"/>
        </w:rPr>
        <w:t>f</w:t>
      </w:r>
      <w:r>
        <w:rPr>
          <w:color w:val="000000" w:themeColor="text1"/>
          <w:spacing w:val="-2"/>
          <w:sz w:val="22"/>
          <w:szCs w:val="22"/>
        </w:rPr>
        <w:t>orm</w:t>
      </w:r>
    </w:p>
    <w:p w14:paraId="16D85DF0" w14:textId="77777777" w:rsidR="0079465B" w:rsidRPr="00265EAD" w:rsidRDefault="0079465B" w:rsidP="0079465B">
      <w:pPr>
        <w:pStyle w:val="BodyText"/>
        <w:ind w:right="307" w:firstLine="851"/>
        <w:jc w:val="left"/>
        <w:rPr>
          <w:color w:val="000000" w:themeColor="text1"/>
          <w:spacing w:val="-2"/>
          <w:sz w:val="22"/>
          <w:szCs w:val="22"/>
        </w:rPr>
      </w:pPr>
      <w:r w:rsidRPr="00265EAD">
        <w:rPr>
          <w:color w:val="000000" w:themeColor="text1"/>
          <w:spacing w:val="-2"/>
          <w:sz w:val="22"/>
          <w:szCs w:val="22"/>
        </w:rPr>
        <w:t xml:space="preserve">£1,000 </w:t>
      </w:r>
      <w:r>
        <w:rPr>
          <w:color w:val="000000" w:themeColor="text1"/>
          <w:spacing w:val="-2"/>
          <w:sz w:val="22"/>
          <w:szCs w:val="22"/>
        </w:rPr>
        <w:t>+ VAT Monitoring</w:t>
      </w:r>
      <w:r w:rsidRPr="00265EAD">
        <w:rPr>
          <w:color w:val="000000" w:themeColor="text1"/>
          <w:spacing w:val="-2"/>
          <w:sz w:val="22"/>
          <w:szCs w:val="22"/>
        </w:rPr>
        <w:t xml:space="preserve"> </w:t>
      </w:r>
      <w:r>
        <w:rPr>
          <w:color w:val="000000" w:themeColor="text1"/>
          <w:spacing w:val="-2"/>
          <w:sz w:val="22"/>
          <w:szCs w:val="22"/>
        </w:rPr>
        <w:t>F</w:t>
      </w:r>
      <w:r w:rsidRPr="00265EAD">
        <w:rPr>
          <w:color w:val="000000" w:themeColor="text1"/>
          <w:spacing w:val="-2"/>
          <w:sz w:val="22"/>
          <w:szCs w:val="22"/>
        </w:rPr>
        <w:t xml:space="preserve">ee </w:t>
      </w:r>
      <w:r>
        <w:rPr>
          <w:color w:val="000000" w:themeColor="text1"/>
          <w:spacing w:val="-2"/>
          <w:sz w:val="22"/>
          <w:szCs w:val="22"/>
        </w:rPr>
        <w:t>payable</w:t>
      </w:r>
      <w:r w:rsidRPr="00265EAD">
        <w:rPr>
          <w:color w:val="000000" w:themeColor="text1"/>
          <w:spacing w:val="-2"/>
          <w:sz w:val="22"/>
          <w:szCs w:val="22"/>
        </w:rPr>
        <w:t xml:space="preserve"> annually</w:t>
      </w:r>
    </w:p>
    <w:p w14:paraId="05988593" w14:textId="77777777" w:rsidR="0079465B" w:rsidRPr="00265EAD" w:rsidRDefault="0079465B" w:rsidP="0079465B">
      <w:pPr>
        <w:pStyle w:val="BodyText"/>
        <w:ind w:right="307"/>
        <w:jc w:val="left"/>
        <w:rPr>
          <w:bCs/>
          <w:color w:val="000000" w:themeColor="text1"/>
          <w:spacing w:val="-2"/>
          <w:sz w:val="22"/>
          <w:szCs w:val="22"/>
        </w:rPr>
      </w:pPr>
    </w:p>
    <w:p w14:paraId="47491385" w14:textId="77777777" w:rsidR="0079465B" w:rsidRPr="00265EAD" w:rsidRDefault="0079465B" w:rsidP="0079465B">
      <w:pPr>
        <w:pStyle w:val="BodyText"/>
        <w:numPr>
          <w:ilvl w:val="1"/>
          <w:numId w:val="16"/>
        </w:numPr>
        <w:ind w:left="709" w:right="307" w:hanging="709"/>
        <w:jc w:val="left"/>
        <w:rPr>
          <w:b/>
          <w:color w:val="000000" w:themeColor="text1"/>
          <w:spacing w:val="-2"/>
          <w:sz w:val="22"/>
          <w:szCs w:val="22"/>
        </w:rPr>
      </w:pPr>
      <w:r w:rsidRPr="00265EAD">
        <w:rPr>
          <w:b/>
          <w:color w:val="000000" w:themeColor="text1"/>
          <w:spacing w:val="-2"/>
          <w:sz w:val="22"/>
          <w:szCs w:val="22"/>
        </w:rPr>
        <w:t>Face to face courses</w:t>
      </w:r>
    </w:p>
    <w:p w14:paraId="38E0169B" w14:textId="5F50EBB1" w:rsidR="006B732E" w:rsidRDefault="0079465B" w:rsidP="0079465B">
      <w:pPr>
        <w:pStyle w:val="BodyText"/>
        <w:ind w:left="851" w:right="307"/>
        <w:jc w:val="left"/>
        <w:rPr>
          <w:color w:val="000000" w:themeColor="text1"/>
          <w:spacing w:val="-2"/>
          <w:sz w:val="22"/>
          <w:szCs w:val="22"/>
        </w:rPr>
      </w:pPr>
      <w:r w:rsidRPr="00265EAD">
        <w:rPr>
          <w:color w:val="000000" w:themeColor="text1"/>
          <w:spacing w:val="-2"/>
          <w:sz w:val="22"/>
          <w:szCs w:val="22"/>
        </w:rPr>
        <w:t>£2,000</w:t>
      </w:r>
      <w:r>
        <w:rPr>
          <w:color w:val="000000" w:themeColor="text1"/>
          <w:spacing w:val="-2"/>
          <w:sz w:val="22"/>
          <w:szCs w:val="22"/>
        </w:rPr>
        <w:t xml:space="preserve"> + VAT</w:t>
      </w:r>
      <w:r w:rsidRPr="00265EAD">
        <w:rPr>
          <w:color w:val="000000" w:themeColor="text1"/>
          <w:spacing w:val="-2"/>
          <w:sz w:val="22"/>
          <w:szCs w:val="22"/>
        </w:rPr>
        <w:t xml:space="preserve"> </w:t>
      </w:r>
      <w:r>
        <w:rPr>
          <w:color w:val="000000" w:themeColor="text1"/>
          <w:spacing w:val="-2"/>
          <w:sz w:val="22"/>
          <w:szCs w:val="22"/>
        </w:rPr>
        <w:t>Application</w:t>
      </w:r>
      <w:r w:rsidRPr="00265EAD">
        <w:rPr>
          <w:color w:val="000000" w:themeColor="text1"/>
          <w:spacing w:val="-2"/>
          <w:sz w:val="22"/>
          <w:szCs w:val="22"/>
        </w:rPr>
        <w:t xml:space="preserve"> Fee </w:t>
      </w:r>
      <w:r>
        <w:rPr>
          <w:color w:val="000000" w:themeColor="text1"/>
          <w:spacing w:val="-2"/>
          <w:sz w:val="22"/>
          <w:szCs w:val="22"/>
        </w:rPr>
        <w:t>payable on submission of the application</w:t>
      </w:r>
      <w:r w:rsidR="006651D6">
        <w:rPr>
          <w:color w:val="000000" w:themeColor="text1"/>
          <w:spacing w:val="-2"/>
          <w:sz w:val="22"/>
          <w:szCs w:val="22"/>
        </w:rPr>
        <w:t>/prior to panel review</w:t>
      </w:r>
      <w:r>
        <w:rPr>
          <w:color w:val="000000" w:themeColor="text1"/>
          <w:spacing w:val="-2"/>
          <w:sz w:val="22"/>
          <w:szCs w:val="22"/>
        </w:rPr>
        <w:t xml:space="preserve"> </w:t>
      </w:r>
    </w:p>
    <w:p w14:paraId="5BC27A8B" w14:textId="31DCB46F" w:rsidR="006B732E" w:rsidRDefault="006B732E" w:rsidP="0079465B">
      <w:pPr>
        <w:pStyle w:val="BodyText"/>
        <w:ind w:left="851" w:right="307"/>
        <w:jc w:val="left"/>
        <w:rPr>
          <w:color w:val="000000" w:themeColor="text1"/>
          <w:spacing w:val="-2"/>
          <w:sz w:val="22"/>
          <w:szCs w:val="22"/>
        </w:rPr>
      </w:pPr>
      <w:r>
        <w:rPr>
          <w:color w:val="000000" w:themeColor="text1"/>
          <w:spacing w:val="-2"/>
          <w:sz w:val="22"/>
          <w:szCs w:val="22"/>
        </w:rPr>
        <w:t xml:space="preserve">Expenses </w:t>
      </w:r>
      <w:r w:rsidR="00C272B8">
        <w:rPr>
          <w:color w:val="000000" w:themeColor="text1"/>
          <w:spacing w:val="-2"/>
          <w:sz w:val="22"/>
          <w:szCs w:val="22"/>
        </w:rPr>
        <w:t xml:space="preserve">of a </w:t>
      </w:r>
      <w:r>
        <w:rPr>
          <w:color w:val="000000" w:themeColor="text1"/>
          <w:spacing w:val="-2"/>
          <w:sz w:val="22"/>
          <w:szCs w:val="22"/>
        </w:rPr>
        <w:t>panel visit</w:t>
      </w:r>
      <w:r w:rsidR="00C272B8">
        <w:rPr>
          <w:color w:val="000000" w:themeColor="text1"/>
          <w:spacing w:val="-2"/>
          <w:sz w:val="22"/>
          <w:szCs w:val="22"/>
        </w:rPr>
        <w:t xml:space="preserve"> to review the course in delivery is separate to the Application fee and </w:t>
      </w:r>
      <w:r w:rsidR="00720E4A">
        <w:rPr>
          <w:color w:val="000000" w:themeColor="text1"/>
          <w:spacing w:val="-2"/>
          <w:sz w:val="22"/>
          <w:szCs w:val="22"/>
        </w:rPr>
        <w:t>must</w:t>
      </w:r>
      <w:r w:rsidR="00C272B8">
        <w:rPr>
          <w:color w:val="000000" w:themeColor="text1"/>
          <w:spacing w:val="-2"/>
          <w:sz w:val="22"/>
          <w:szCs w:val="22"/>
        </w:rPr>
        <w:t xml:space="preserve"> be met by the course </w:t>
      </w:r>
      <w:r w:rsidR="00303D32">
        <w:rPr>
          <w:color w:val="000000" w:themeColor="text1"/>
          <w:spacing w:val="-2"/>
          <w:sz w:val="22"/>
          <w:szCs w:val="22"/>
        </w:rPr>
        <w:t>organiser</w:t>
      </w:r>
      <w:r w:rsidR="00F71A37">
        <w:rPr>
          <w:color w:val="000000" w:themeColor="text1"/>
          <w:spacing w:val="-2"/>
          <w:sz w:val="22"/>
          <w:szCs w:val="22"/>
        </w:rPr>
        <w:t xml:space="preserve"> directly</w:t>
      </w:r>
    </w:p>
    <w:p w14:paraId="6DE12E61" w14:textId="77777777" w:rsidR="0079465B" w:rsidRDefault="0079465B" w:rsidP="0079465B">
      <w:pPr>
        <w:pStyle w:val="BodyText"/>
        <w:ind w:left="851" w:right="307"/>
        <w:jc w:val="left"/>
        <w:rPr>
          <w:color w:val="000000" w:themeColor="text1"/>
          <w:spacing w:val="-2"/>
          <w:sz w:val="22"/>
          <w:szCs w:val="22"/>
        </w:rPr>
      </w:pPr>
      <w:r w:rsidRPr="00265EAD">
        <w:rPr>
          <w:color w:val="000000" w:themeColor="text1"/>
          <w:spacing w:val="-2"/>
          <w:sz w:val="22"/>
          <w:szCs w:val="22"/>
        </w:rPr>
        <w:t xml:space="preserve">£1,000 </w:t>
      </w:r>
      <w:r>
        <w:rPr>
          <w:color w:val="000000" w:themeColor="text1"/>
          <w:spacing w:val="-2"/>
          <w:sz w:val="22"/>
          <w:szCs w:val="22"/>
        </w:rPr>
        <w:t>+ VAT Monitoring</w:t>
      </w:r>
      <w:r w:rsidRPr="00265EAD">
        <w:rPr>
          <w:color w:val="000000" w:themeColor="text1"/>
          <w:spacing w:val="-2"/>
          <w:sz w:val="22"/>
          <w:szCs w:val="22"/>
        </w:rPr>
        <w:t xml:space="preserve"> Fee </w:t>
      </w:r>
      <w:r>
        <w:rPr>
          <w:color w:val="000000" w:themeColor="text1"/>
          <w:spacing w:val="-2"/>
          <w:sz w:val="22"/>
          <w:szCs w:val="22"/>
        </w:rPr>
        <w:t>payable</w:t>
      </w:r>
      <w:r w:rsidRPr="00265EAD">
        <w:rPr>
          <w:color w:val="000000" w:themeColor="text1"/>
          <w:spacing w:val="-2"/>
          <w:sz w:val="22"/>
          <w:szCs w:val="22"/>
        </w:rPr>
        <w:t xml:space="preserve"> annually</w:t>
      </w:r>
    </w:p>
    <w:p w14:paraId="72BD33AD" w14:textId="77777777" w:rsidR="0079465B" w:rsidRDefault="0079465B" w:rsidP="0079465B">
      <w:pPr>
        <w:pStyle w:val="BodyText"/>
        <w:ind w:left="851" w:right="307"/>
        <w:jc w:val="left"/>
        <w:rPr>
          <w:color w:val="000000" w:themeColor="text1"/>
          <w:spacing w:val="-2"/>
          <w:sz w:val="22"/>
          <w:szCs w:val="22"/>
        </w:rPr>
      </w:pPr>
    </w:p>
    <w:p w14:paraId="0D679895" w14:textId="70A40D2C" w:rsidR="0079465B" w:rsidRDefault="001F2370" w:rsidP="0079465B">
      <w:pPr>
        <w:pStyle w:val="BodyText"/>
        <w:ind w:left="851" w:right="307"/>
        <w:jc w:val="left"/>
        <w:rPr>
          <w:color w:val="000000" w:themeColor="text1"/>
          <w:spacing w:val="-2"/>
          <w:sz w:val="22"/>
          <w:szCs w:val="22"/>
          <w:lang w:val="x-none"/>
        </w:rPr>
      </w:pPr>
      <w:r w:rsidRPr="001F2370">
        <w:rPr>
          <w:color w:val="000000" w:themeColor="text1"/>
          <w:spacing w:val="-2"/>
          <w:sz w:val="22"/>
          <w:szCs w:val="22"/>
        </w:rPr>
        <w:t xml:space="preserve">Payment of the fee is required prior to panel review. </w:t>
      </w:r>
      <w:proofErr w:type="gramStart"/>
      <w:r w:rsidRPr="001F2370">
        <w:rPr>
          <w:color w:val="000000" w:themeColor="text1"/>
          <w:spacing w:val="-2"/>
          <w:sz w:val="22"/>
          <w:szCs w:val="22"/>
        </w:rPr>
        <w:t>In the event that</w:t>
      </w:r>
      <w:proofErr w:type="gramEnd"/>
      <w:r w:rsidRPr="001F2370">
        <w:rPr>
          <w:color w:val="000000" w:themeColor="text1"/>
          <w:spacing w:val="-2"/>
          <w:sz w:val="22"/>
          <w:szCs w:val="22"/>
        </w:rPr>
        <w:t xml:space="preserve"> an application is not accepted, an administration fee will be retained and the remaining balance refunded.</w:t>
      </w:r>
      <w:r w:rsidRPr="001F2370" w:rsidDel="001F2370">
        <w:rPr>
          <w:color w:val="000000" w:themeColor="text1"/>
          <w:spacing w:val="-2"/>
          <w:sz w:val="22"/>
          <w:szCs w:val="22"/>
          <w:lang w:val="x-none"/>
        </w:rPr>
        <w:t xml:space="preserve"> </w:t>
      </w:r>
    </w:p>
    <w:p w14:paraId="6AA0167C" w14:textId="77777777" w:rsidR="001F2370" w:rsidRPr="00265EAD" w:rsidRDefault="001F2370" w:rsidP="0079465B">
      <w:pPr>
        <w:pStyle w:val="BodyText"/>
        <w:ind w:left="851" w:right="307"/>
        <w:jc w:val="left"/>
        <w:rPr>
          <w:color w:val="000000" w:themeColor="text1"/>
          <w:spacing w:val="-2"/>
          <w:sz w:val="22"/>
          <w:szCs w:val="22"/>
        </w:rPr>
      </w:pPr>
    </w:p>
    <w:p w14:paraId="5A5544A0" w14:textId="77777777" w:rsidR="0079465B" w:rsidRDefault="0079465B" w:rsidP="0079465B">
      <w:pPr>
        <w:rPr>
          <w:rFonts w:ascii="Arial" w:hAnsi="Arial" w:cs="Arial"/>
          <w:color w:val="000000" w:themeColor="text1"/>
          <w:sz w:val="22"/>
          <w:szCs w:val="22"/>
        </w:rPr>
      </w:pPr>
      <w:r>
        <w:rPr>
          <w:rFonts w:ascii="Arial" w:hAnsi="Arial" w:cs="Arial"/>
          <w:color w:val="000000" w:themeColor="text1"/>
          <w:sz w:val="22"/>
          <w:szCs w:val="22"/>
        </w:rPr>
        <w:lastRenderedPageBreak/>
        <w:t>A</w:t>
      </w:r>
      <w:r w:rsidRPr="00265EAD">
        <w:rPr>
          <w:rFonts w:ascii="Arial" w:hAnsi="Arial" w:cs="Arial"/>
          <w:color w:val="000000" w:themeColor="text1"/>
          <w:sz w:val="22"/>
          <w:szCs w:val="22"/>
        </w:rPr>
        <w:t xml:space="preserve">nnual </w:t>
      </w:r>
      <w:r>
        <w:rPr>
          <w:rFonts w:ascii="Arial" w:hAnsi="Arial" w:cs="Arial"/>
          <w:color w:val="000000" w:themeColor="text1"/>
          <w:sz w:val="22"/>
          <w:szCs w:val="22"/>
        </w:rPr>
        <w:t>Monitoring F</w:t>
      </w:r>
      <w:r w:rsidRPr="00265EAD">
        <w:rPr>
          <w:rFonts w:ascii="Arial" w:hAnsi="Arial" w:cs="Arial"/>
          <w:color w:val="000000" w:themeColor="text1"/>
          <w:sz w:val="22"/>
          <w:szCs w:val="22"/>
        </w:rPr>
        <w:t>ee will be payable, plus the expenses of a panel visit, if deemed necessary at any time. For</w:t>
      </w:r>
      <w:r>
        <w:rPr>
          <w:rFonts w:ascii="Arial" w:hAnsi="Arial" w:cs="Arial"/>
          <w:color w:val="000000" w:themeColor="text1"/>
          <w:sz w:val="22"/>
          <w:szCs w:val="22"/>
        </w:rPr>
        <w:t xml:space="preserve"> Monitoring Fees and panel visit expenses</w:t>
      </w:r>
      <w:r w:rsidRPr="00265EAD">
        <w:rPr>
          <w:rFonts w:ascii="Arial" w:hAnsi="Arial" w:cs="Arial"/>
          <w:color w:val="000000" w:themeColor="text1"/>
          <w:sz w:val="22"/>
          <w:szCs w:val="22"/>
        </w:rPr>
        <w:t>, invoices will be issued, payable within 30 days.</w:t>
      </w:r>
    </w:p>
    <w:p w14:paraId="14368652" w14:textId="77777777" w:rsidR="0079465B" w:rsidRDefault="0079465B" w:rsidP="0079465B">
      <w:pPr>
        <w:rPr>
          <w:rFonts w:ascii="Arial" w:hAnsi="Arial" w:cs="Arial"/>
          <w:color w:val="000000" w:themeColor="text1"/>
          <w:sz w:val="22"/>
          <w:szCs w:val="22"/>
        </w:rPr>
      </w:pPr>
    </w:p>
    <w:p w14:paraId="0ACBA340" w14:textId="447CF141" w:rsidR="0079465B" w:rsidRPr="00265EAD" w:rsidRDefault="0079465B" w:rsidP="0079465B">
      <w:pPr>
        <w:rPr>
          <w:rFonts w:ascii="Arial" w:hAnsi="Arial" w:cs="Arial"/>
          <w:color w:val="000000" w:themeColor="text1"/>
          <w:sz w:val="22"/>
          <w:szCs w:val="22"/>
        </w:rPr>
      </w:pPr>
      <w:r>
        <w:rPr>
          <w:rFonts w:ascii="Arial" w:hAnsi="Arial" w:cs="Arial"/>
          <w:color w:val="000000" w:themeColor="text1"/>
          <w:sz w:val="22"/>
          <w:szCs w:val="22"/>
        </w:rPr>
        <w:t>Fees are subject to change without notice</w:t>
      </w:r>
      <w:r w:rsidR="00962370">
        <w:rPr>
          <w:rFonts w:ascii="Arial" w:hAnsi="Arial" w:cs="Arial"/>
          <w:color w:val="000000" w:themeColor="text1"/>
          <w:sz w:val="22"/>
          <w:szCs w:val="22"/>
        </w:rPr>
        <w:t>.</w:t>
      </w:r>
    </w:p>
    <w:p w14:paraId="41428F37" w14:textId="77777777" w:rsidR="0079465B" w:rsidRPr="00265EAD" w:rsidRDefault="0079465B" w:rsidP="0079465B">
      <w:pPr>
        <w:rPr>
          <w:rFonts w:ascii="Arial" w:hAnsi="Arial" w:cs="Arial"/>
          <w:color w:val="000000" w:themeColor="text1"/>
          <w:sz w:val="22"/>
          <w:szCs w:val="22"/>
        </w:rPr>
      </w:pPr>
    </w:p>
    <w:p w14:paraId="317CF6F7" w14:textId="77777777" w:rsidR="0079465B" w:rsidRPr="00265EAD" w:rsidRDefault="0079465B" w:rsidP="0079465B">
      <w:pPr>
        <w:rPr>
          <w:rFonts w:ascii="Arial" w:hAnsi="Arial" w:cs="Arial"/>
          <w:color w:val="000000" w:themeColor="text1"/>
          <w:sz w:val="22"/>
          <w:szCs w:val="22"/>
        </w:rPr>
      </w:pPr>
      <w:r w:rsidRPr="00265EAD">
        <w:rPr>
          <w:rFonts w:ascii="Arial" w:hAnsi="Arial" w:cs="Arial"/>
          <w:color w:val="000000" w:themeColor="text1"/>
          <w:sz w:val="22"/>
          <w:szCs w:val="22"/>
        </w:rPr>
        <w:t xml:space="preserve">The schedule of </w:t>
      </w:r>
      <w:r>
        <w:rPr>
          <w:rFonts w:ascii="Arial" w:hAnsi="Arial" w:cs="Arial"/>
          <w:color w:val="000000" w:themeColor="text1"/>
          <w:sz w:val="22"/>
          <w:szCs w:val="22"/>
        </w:rPr>
        <w:t>F</w:t>
      </w:r>
      <w:r w:rsidRPr="00265EAD">
        <w:rPr>
          <w:rFonts w:ascii="Arial" w:hAnsi="Arial" w:cs="Arial"/>
          <w:color w:val="000000" w:themeColor="text1"/>
          <w:sz w:val="22"/>
          <w:szCs w:val="22"/>
        </w:rPr>
        <w:t xml:space="preserve">ees from time to time is an integral part of </w:t>
      </w:r>
      <w:r>
        <w:rPr>
          <w:rFonts w:ascii="Arial" w:hAnsi="Arial" w:cs="Arial"/>
          <w:color w:val="000000" w:themeColor="text1"/>
          <w:sz w:val="22"/>
          <w:szCs w:val="22"/>
        </w:rPr>
        <w:t xml:space="preserve">the </w:t>
      </w:r>
      <w:r w:rsidRPr="00265EAD">
        <w:rPr>
          <w:rFonts w:ascii="Arial" w:hAnsi="Arial" w:cs="Arial"/>
          <w:color w:val="000000" w:themeColor="text1"/>
          <w:sz w:val="22"/>
          <w:szCs w:val="22"/>
        </w:rPr>
        <w:t>Conditions</w:t>
      </w:r>
      <w:r>
        <w:rPr>
          <w:rFonts w:ascii="Arial" w:hAnsi="Arial" w:cs="Arial"/>
          <w:color w:val="000000" w:themeColor="text1"/>
          <w:sz w:val="22"/>
          <w:szCs w:val="22"/>
        </w:rPr>
        <w:t xml:space="preserve"> of Course Accreditation</w:t>
      </w:r>
      <w:r w:rsidRPr="00265EAD">
        <w:rPr>
          <w:rFonts w:ascii="Arial" w:hAnsi="Arial" w:cs="Arial"/>
          <w:color w:val="000000" w:themeColor="text1"/>
          <w:sz w:val="22"/>
          <w:szCs w:val="22"/>
        </w:rPr>
        <w:t>.</w:t>
      </w:r>
    </w:p>
    <w:p w14:paraId="57ACB5DD" w14:textId="77777777" w:rsidR="000D0BDE" w:rsidRDefault="000D0BDE">
      <w:pPr>
        <w:rPr>
          <w:rFonts w:ascii="Arial" w:hAnsi="Arial" w:cs="Arial"/>
          <w:color w:val="000000" w:themeColor="text1"/>
          <w:sz w:val="22"/>
          <w:szCs w:val="22"/>
        </w:rPr>
      </w:pPr>
    </w:p>
    <w:p w14:paraId="5D8A1789" w14:textId="77777777" w:rsidR="00657885" w:rsidRPr="00305944" w:rsidRDefault="00657885">
      <w:pPr>
        <w:rPr>
          <w:rFonts w:ascii="Arial" w:hAnsi="Arial" w:cs="Arial"/>
          <w:b/>
          <w:bCs/>
          <w:color w:val="000000" w:themeColor="text1"/>
          <w:sz w:val="22"/>
          <w:szCs w:val="22"/>
        </w:rPr>
      </w:pPr>
      <w:r w:rsidRPr="00305944">
        <w:rPr>
          <w:rFonts w:ascii="Arial" w:hAnsi="Arial" w:cs="Arial"/>
          <w:b/>
          <w:bCs/>
          <w:color w:val="000000" w:themeColor="text1"/>
          <w:sz w:val="22"/>
          <w:szCs w:val="22"/>
        </w:rPr>
        <w:t>October 2024</w:t>
      </w:r>
    </w:p>
    <w:p w14:paraId="6E02BA24" w14:textId="68F2F9D2" w:rsidR="00E3250F" w:rsidRPr="00265EAD" w:rsidRDefault="00657885">
      <w:pPr>
        <w:rPr>
          <w:rFonts w:ascii="Arial" w:hAnsi="Arial" w:cs="Arial"/>
          <w:color w:val="000000" w:themeColor="text1"/>
          <w:sz w:val="22"/>
          <w:szCs w:val="22"/>
        </w:rPr>
      </w:pPr>
      <w:r w:rsidRPr="00305944">
        <w:rPr>
          <w:rFonts w:ascii="Arial" w:hAnsi="Arial" w:cs="Arial"/>
          <w:b/>
          <w:bCs/>
          <w:color w:val="000000" w:themeColor="text1"/>
          <w:sz w:val="22"/>
          <w:szCs w:val="22"/>
        </w:rPr>
        <w:t>Revised February 2026</w:t>
      </w:r>
      <w:r w:rsidR="00E3250F" w:rsidRPr="00265EAD">
        <w:rPr>
          <w:rFonts w:ascii="Arial" w:hAnsi="Arial" w:cs="Arial"/>
          <w:color w:val="000000" w:themeColor="text1"/>
          <w:sz w:val="22"/>
          <w:szCs w:val="22"/>
        </w:rPr>
        <w:br w:type="page"/>
      </w:r>
    </w:p>
    <w:p w14:paraId="4B2DAEBC" w14:textId="5AA49551" w:rsidR="005779F6" w:rsidRPr="005E263D" w:rsidRDefault="00CE3B94" w:rsidP="00DC0DDB">
      <w:pPr>
        <w:pStyle w:val="Heading1"/>
        <w:rPr>
          <w:rFonts w:ascii="Arial" w:hAnsi="Arial"/>
          <w:color w:val="000000" w:themeColor="text1"/>
          <w:sz w:val="24"/>
          <w:szCs w:val="24"/>
          <w:lang w:val="en-029" w:eastAsia="en-029"/>
        </w:rPr>
      </w:pPr>
      <w:bookmarkStart w:id="12" w:name="_Toc176946559"/>
      <w:bookmarkStart w:id="13" w:name="_Toc176948638"/>
      <w:r>
        <w:rPr>
          <w:rStyle w:val="Heading1Char"/>
          <w:rFonts w:ascii="Arial" w:hAnsi="Arial"/>
          <w:b/>
          <w:bCs/>
          <w:sz w:val="36"/>
          <w:szCs w:val="36"/>
        </w:rPr>
        <w:lastRenderedPageBreak/>
        <w:t>9.</w:t>
      </w:r>
      <w:r w:rsidR="00732F87" w:rsidRPr="005E263D">
        <w:rPr>
          <w:rStyle w:val="Heading1Char"/>
          <w:rFonts w:ascii="Arial" w:hAnsi="Arial"/>
          <w:b/>
          <w:bCs/>
          <w:sz w:val="36"/>
          <w:szCs w:val="36"/>
        </w:rPr>
        <w:t xml:space="preserve"> Appendi</w:t>
      </w:r>
      <w:r w:rsidR="007671FA">
        <w:rPr>
          <w:rStyle w:val="Heading1Char"/>
          <w:rFonts w:ascii="Arial" w:hAnsi="Arial"/>
          <w:b/>
          <w:bCs/>
          <w:sz w:val="36"/>
          <w:szCs w:val="36"/>
        </w:rPr>
        <w:t>x</w:t>
      </w:r>
      <w:r w:rsidR="00732F87" w:rsidRPr="005E263D">
        <w:rPr>
          <w:rStyle w:val="Heading1Char"/>
          <w:rFonts w:ascii="Arial" w:hAnsi="Arial"/>
          <w:b/>
          <w:bCs/>
          <w:sz w:val="36"/>
          <w:szCs w:val="36"/>
        </w:rPr>
        <w:t xml:space="preserve"> </w:t>
      </w:r>
      <w:bookmarkEnd w:id="12"/>
      <w:bookmarkEnd w:id="13"/>
      <w:r w:rsidR="00677813" w:rsidRPr="005E263D">
        <w:rPr>
          <w:rFonts w:ascii="Arial" w:hAnsi="Arial"/>
          <w:color w:val="000000" w:themeColor="text1"/>
          <w:sz w:val="24"/>
          <w:szCs w:val="24"/>
        </w:rPr>
        <w:t xml:space="preserve"> </w:t>
      </w:r>
      <w:r w:rsidR="3768C0B7" w:rsidRPr="005E263D">
        <w:rPr>
          <w:rFonts w:ascii="Arial" w:hAnsi="Arial"/>
          <w:color w:val="000000" w:themeColor="text1"/>
          <w:sz w:val="24"/>
          <w:szCs w:val="24"/>
        </w:rPr>
        <w:t xml:space="preserve"> </w:t>
      </w:r>
    </w:p>
    <w:p w14:paraId="5114EA36" w14:textId="32A8FEF4" w:rsidR="00F4097D" w:rsidRPr="00265EAD" w:rsidRDefault="00F4097D" w:rsidP="00DC0DDB">
      <w:pPr>
        <w:rPr>
          <w:rFonts w:ascii="Arial" w:eastAsia="Calibri" w:hAnsi="Arial" w:cs="Arial"/>
          <w:b/>
          <w:color w:val="000000" w:themeColor="text1"/>
          <w:sz w:val="22"/>
          <w:szCs w:val="22"/>
        </w:rPr>
      </w:pPr>
    </w:p>
    <w:p w14:paraId="04778EA1" w14:textId="00FB9CED" w:rsidR="00F4097D" w:rsidRPr="00805C82" w:rsidRDefault="009E1737" w:rsidP="00DC0DDB">
      <w:pPr>
        <w:rPr>
          <w:rFonts w:ascii="Arial" w:hAnsi="Arial" w:cs="Arial"/>
          <w:b/>
          <w:color w:val="767171" w:themeColor="background2" w:themeShade="80"/>
        </w:rPr>
      </w:pPr>
      <w:r w:rsidRPr="00805C82">
        <w:rPr>
          <w:rFonts w:ascii="Arial" w:eastAsia="Calibri" w:hAnsi="Arial" w:cs="Arial"/>
          <w:b/>
          <w:color w:val="767171" w:themeColor="background2" w:themeShade="80"/>
        </w:rPr>
        <w:t>App</w:t>
      </w:r>
      <w:r w:rsidR="003A0738" w:rsidRPr="00805C82">
        <w:rPr>
          <w:rFonts w:ascii="Arial" w:eastAsia="Calibri" w:hAnsi="Arial" w:cs="Arial"/>
          <w:b/>
          <w:color w:val="767171" w:themeColor="background2" w:themeShade="80"/>
        </w:rPr>
        <w:t>endix</w:t>
      </w:r>
      <w:r w:rsidRPr="00805C82">
        <w:rPr>
          <w:rFonts w:ascii="Arial" w:eastAsia="Calibri" w:hAnsi="Arial" w:cs="Arial"/>
          <w:b/>
          <w:color w:val="767171" w:themeColor="background2" w:themeShade="80"/>
        </w:rPr>
        <w:t xml:space="preserve"> 1 </w:t>
      </w:r>
      <w:r w:rsidR="00F4097D" w:rsidRPr="00805C82">
        <w:rPr>
          <w:rFonts w:ascii="Arial" w:eastAsia="Calibri" w:hAnsi="Arial" w:cs="Arial"/>
          <w:b/>
          <w:color w:val="767171" w:themeColor="background2" w:themeShade="80"/>
        </w:rPr>
        <w:t xml:space="preserve">Process: </w:t>
      </w:r>
      <w:r w:rsidRPr="00805C82">
        <w:rPr>
          <w:rFonts w:ascii="Arial" w:eastAsia="Calibri" w:hAnsi="Arial" w:cs="Arial"/>
          <w:b/>
          <w:color w:val="767171" w:themeColor="background2" w:themeShade="80"/>
        </w:rPr>
        <w:t>step by step</w:t>
      </w:r>
    </w:p>
    <w:p w14:paraId="79A760F8" w14:textId="6E8124CA" w:rsidR="00F4097D" w:rsidRPr="00265EAD" w:rsidRDefault="00921CDF" w:rsidP="00DC0DDB">
      <w:pPr>
        <w:rPr>
          <w:rFonts w:ascii="Arial" w:hAnsi="Arial" w:cs="Arial"/>
          <w:b/>
          <w:color w:val="000000" w:themeColor="text1"/>
          <w:sz w:val="22"/>
          <w:szCs w:val="22"/>
        </w:rPr>
      </w:pPr>
      <w:r w:rsidRPr="00265EAD">
        <w:rPr>
          <w:rFonts w:ascii="Arial" w:hAnsi="Arial" w:cs="Arial"/>
          <w:b/>
          <w:noProof/>
          <w:color w:val="000000" w:themeColor="text1"/>
          <w:sz w:val="22"/>
          <w:szCs w:val="22"/>
        </w:rPr>
        <mc:AlternateContent>
          <mc:Choice Requires="wpg">
            <w:drawing>
              <wp:anchor distT="0" distB="0" distL="114300" distR="114300" simplePos="0" relativeHeight="251658240" behindDoc="0" locked="0" layoutInCell="1" allowOverlap="1" wp14:anchorId="517568C9" wp14:editId="2C5355F3">
                <wp:simplePos x="0" y="0"/>
                <wp:positionH relativeFrom="column">
                  <wp:posOffset>88900</wp:posOffset>
                </wp:positionH>
                <wp:positionV relativeFrom="paragraph">
                  <wp:posOffset>99695</wp:posOffset>
                </wp:positionV>
                <wp:extent cx="4490720" cy="8968740"/>
                <wp:effectExtent l="0" t="0" r="24130" b="22860"/>
                <wp:wrapNone/>
                <wp:docPr id="1915171125" name="Group 12"/>
                <wp:cNvGraphicFramePr/>
                <a:graphic xmlns:a="http://schemas.openxmlformats.org/drawingml/2006/main">
                  <a:graphicData uri="http://schemas.microsoft.com/office/word/2010/wordprocessingGroup">
                    <wpg:wgp>
                      <wpg:cNvGrpSpPr/>
                      <wpg:grpSpPr>
                        <a:xfrm>
                          <a:off x="0" y="0"/>
                          <a:ext cx="4490720" cy="8968740"/>
                          <a:chOff x="-31750" y="-152400"/>
                          <a:chExt cx="4490720" cy="8968740"/>
                        </a:xfrm>
                      </wpg:grpSpPr>
                      <wps:wsp>
                        <wps:cNvPr id="1371876545" name="Rectangle: Rounded Corners 1371876545"/>
                        <wps:cNvSpPr>
                          <a:spLocks noChangeArrowheads="1"/>
                        </wps:cNvSpPr>
                        <wps:spPr>
                          <a:xfrm>
                            <a:off x="-31750" y="-152400"/>
                            <a:ext cx="4490720" cy="1187450"/>
                          </a:xfrm>
                          <a:prstGeom prst="roundRect">
                            <a:avLst/>
                          </a:prstGeom>
                          <a:noFill/>
                          <a:ln w="12700" cap="flat" cmpd="sng" algn="ctr">
                            <a:solidFill>
                              <a:srgbClr val="4472C4">
                                <a:shade val="50000"/>
                              </a:srgbClr>
                            </a:solidFill>
                            <a:prstDash val="solid"/>
                            <a:miter lim="800000"/>
                          </a:ln>
                          <a:effectLst/>
                        </wps:spPr>
                        <wps:txbx>
                          <w:txbxContent>
                            <w:p w14:paraId="78AB3909" w14:textId="77777777" w:rsidR="00F4097D" w:rsidRPr="00A861E0" w:rsidRDefault="00F4097D" w:rsidP="00F4097D">
                              <w:pPr>
                                <w:jc w:val="center"/>
                                <w:rPr>
                                  <w:rFonts w:ascii="Arial" w:hAnsi="Arial" w:cs="Arial"/>
                                  <w:b/>
                                  <w:sz w:val="22"/>
                                  <w:szCs w:val="22"/>
                                  <w:lang w:val="en-US"/>
                                </w:rPr>
                              </w:pPr>
                              <w:r w:rsidRPr="009E1737">
                                <w:rPr>
                                  <w:rFonts w:ascii="Arial" w:hAnsi="Arial" w:cs="Arial"/>
                                  <w:b/>
                                  <w:color w:val="FFFFFF"/>
                                  <w:sz w:val="22"/>
                                  <w:szCs w:val="22"/>
                                  <w:lang w:val="en-US"/>
                                </w:rPr>
                                <w:t xml:space="preserve">S </w:t>
                              </w:r>
                              <w:r w:rsidRPr="00A861E0">
                                <w:rPr>
                                  <w:rFonts w:ascii="Arial" w:hAnsi="Arial" w:cs="Arial"/>
                                  <w:b/>
                                  <w:sz w:val="22"/>
                                  <w:szCs w:val="22"/>
                                  <w:lang w:val="en-US"/>
                                </w:rPr>
                                <w:t>Step 1</w:t>
                              </w:r>
                            </w:p>
                            <w:p w14:paraId="403B0FF8" w14:textId="045F12D3" w:rsidR="008B62C0" w:rsidRPr="00A861E0" w:rsidRDefault="00152D04" w:rsidP="00F4097D">
                              <w:pPr>
                                <w:jc w:val="center"/>
                                <w:rPr>
                                  <w:rFonts w:ascii="Arial" w:hAnsi="Arial" w:cs="Arial"/>
                                  <w:color w:val="231F20"/>
                                  <w:sz w:val="22"/>
                                  <w:szCs w:val="22"/>
                                </w:rPr>
                              </w:pPr>
                              <w:r w:rsidRPr="00A861E0">
                                <w:rPr>
                                  <w:rFonts w:ascii="Arial" w:hAnsi="Arial" w:cs="Arial"/>
                                  <w:sz w:val="22"/>
                                  <w:szCs w:val="22"/>
                                  <w:lang w:val="en-US"/>
                                </w:rPr>
                                <w:t xml:space="preserve">Course organiser completes the application form and sends to the RCOphth at </w:t>
                              </w:r>
                              <w:hyperlink r:id="rId16" w:history="1">
                                <w:r w:rsidRPr="00A861E0">
                                  <w:rPr>
                                    <w:rStyle w:val="Hyperlink"/>
                                    <w:rFonts w:ascii="Arial" w:hAnsi="Arial" w:cs="Arial"/>
                                    <w:sz w:val="22"/>
                                    <w:szCs w:val="22"/>
                                    <w:lang w:val="en-US"/>
                                  </w:rPr>
                                  <w:t>accreditation@rcophth.ac.uk</w:t>
                                </w:r>
                              </w:hyperlink>
                              <w:r w:rsidRPr="00A861E0">
                                <w:rPr>
                                  <w:rFonts w:ascii="Arial" w:hAnsi="Arial" w:cs="Arial"/>
                                  <w:sz w:val="22"/>
                                  <w:szCs w:val="22"/>
                                  <w:lang w:val="en-US"/>
                                </w:rPr>
                                <w:t xml:space="preserve"> </w:t>
                              </w:r>
                              <w:r w:rsidR="00E876FC">
                                <w:rPr>
                                  <w:rFonts w:ascii="Arial" w:hAnsi="Arial" w:cs="Arial"/>
                                  <w:sz w:val="22"/>
                                  <w:szCs w:val="22"/>
                                  <w:lang w:val="en-US"/>
                                </w:rPr>
                                <w:t>T</w:t>
                              </w:r>
                              <w:r w:rsidR="00E876FC" w:rsidRPr="00E876FC">
                                <w:rPr>
                                  <w:rFonts w:ascii="Arial" w:hAnsi="Arial" w:cs="Arial"/>
                                  <w:sz w:val="22"/>
                                  <w:szCs w:val="22"/>
                                </w:rPr>
                                <w:t xml:space="preserve">he fee must be paid in advance of the panel review. If an application is not accepted, an administration fee will be deducted and the remaining balance </w:t>
                              </w:r>
                              <w:r w:rsidR="00457CE1" w:rsidRPr="00E876FC">
                                <w:rPr>
                                  <w:rFonts w:ascii="Arial" w:hAnsi="Arial" w:cs="Arial"/>
                                  <w:sz w:val="22"/>
                                  <w:szCs w:val="22"/>
                                </w:rPr>
                                <w:t>refunded</w:t>
                              </w:r>
                              <w:r w:rsidR="00457CE1">
                                <w:rPr>
                                  <w:rFonts w:ascii="Arial" w:hAnsi="Arial" w:cs="Arial"/>
                                  <w:color w:val="231F20"/>
                                  <w:sz w:val="22"/>
                                  <w:szCs w:val="22"/>
                                </w:rPr>
                                <w:t>.</w:t>
                              </w:r>
                            </w:p>
                            <w:p w14:paraId="5BB8064E" w14:textId="2FB2102B" w:rsidR="00F4097D" w:rsidRPr="00593042" w:rsidRDefault="00F4097D" w:rsidP="00F4097D">
                              <w:pPr>
                                <w:jc w:val="center"/>
                                <w:rPr>
                                  <w:rFonts w:ascii="Calibri" w:hAnsi="Calibri" w:cs="Calibri"/>
                                  <w:color w:val="FFFFFF"/>
                                  <w:sz w:val="22"/>
                                  <w:szCs w:val="22"/>
                                  <w:lang w:val="en-US"/>
                                </w:rPr>
                              </w:pPr>
                            </w:p>
                            <w:p w14:paraId="3DD6B7E0" w14:textId="77777777" w:rsidR="00F4097D" w:rsidRPr="001F3E4F" w:rsidRDefault="00F4097D" w:rsidP="00F4097D">
                              <w:pPr>
                                <w:jc w:val="center"/>
                                <w:rPr>
                                  <w:color w:val="FFFFFF"/>
                                  <w:lang w:val="en-US"/>
                                </w:rPr>
                              </w:pPr>
                              <w:r w:rsidRPr="001F3E4F">
                                <w:rPr>
                                  <w:color w:val="FFFFFF"/>
                                  <w:lang w:val="en-US"/>
                                </w:rPr>
                                <w:t>p 1</w:t>
                              </w:r>
                            </w:p>
                            <w:p w14:paraId="7158E889" w14:textId="77777777" w:rsidR="00F4097D" w:rsidRPr="001F3E4F" w:rsidRDefault="00F4097D" w:rsidP="00F4097D">
                              <w:pPr>
                                <w:jc w:val="center"/>
                                <w:rPr>
                                  <w:color w:val="FFFFFF"/>
                                  <w:lang w:val="en-US"/>
                                </w:rPr>
                              </w:pPr>
                              <w:r w:rsidRPr="001F3E4F">
                                <w:rPr>
                                  <w:color w:val="FFFFFF"/>
                                  <w:lang w:val="en-US"/>
                                </w:rPr>
                                <w:t>Check your eligibility requirements</w:t>
                              </w:r>
                            </w:p>
                            <w:p w14:paraId="7ADDB9A4" w14:textId="77777777" w:rsidR="00F4097D" w:rsidRPr="001F3E4F" w:rsidRDefault="00F4097D" w:rsidP="00F4097D">
                              <w:pPr>
                                <w:jc w:val="center"/>
                                <w:rPr>
                                  <w:color w:val="FFFFFF"/>
                                  <w:lang w:val="en-US"/>
                                </w:rPr>
                              </w:pPr>
                              <w:r w:rsidRPr="001F3E4F">
                                <w:rPr>
                                  <w:color w:val="FFFFFF"/>
                                  <w:lang w:val="en-US"/>
                                </w:rPr>
                                <w:t>your eligibility requirements</w:t>
                              </w:r>
                            </w:p>
                            <w:p w14:paraId="2727BBBF" w14:textId="77777777" w:rsidR="00F4097D" w:rsidRPr="001F3E4F" w:rsidRDefault="00F4097D" w:rsidP="00F4097D">
                              <w:pPr>
                                <w:jc w:val="center"/>
                                <w:rPr>
                                  <w:color w:val="FFFFFF"/>
                                  <w:lang w:val="en-US"/>
                                </w:rPr>
                              </w:pPr>
                              <w:r w:rsidRPr="001F3E4F">
                                <w:rPr>
                                  <w:color w:val="FFFFFF"/>
                                  <w:lang w:val="en-US"/>
                                </w:rPr>
                                <w:t>Check your eligibility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2868817" name="Rectangle: Rounded Corners 1772868817"/>
                        <wps:cNvSpPr>
                          <a:spLocks noChangeArrowheads="1"/>
                        </wps:cNvSpPr>
                        <wps:spPr>
                          <a:xfrm>
                            <a:off x="0" y="1511300"/>
                            <a:ext cx="4368800" cy="1390650"/>
                          </a:xfrm>
                          <a:prstGeom prst="roundRect">
                            <a:avLst/>
                          </a:prstGeom>
                          <a:noFill/>
                          <a:ln w="12700" cap="flat" cmpd="sng" algn="ctr">
                            <a:solidFill>
                              <a:srgbClr val="5B9BD5">
                                <a:shade val="50000"/>
                              </a:srgbClr>
                            </a:solidFill>
                            <a:prstDash val="solid"/>
                            <a:miter lim="800000"/>
                          </a:ln>
                          <a:effectLst/>
                        </wps:spPr>
                        <wps:txbx>
                          <w:txbxContent>
                            <w:p w14:paraId="34ABC0CD" w14:textId="77777777" w:rsidR="00F4097D" w:rsidRPr="00A861E0" w:rsidRDefault="00F4097D" w:rsidP="00F4097D">
                              <w:pPr>
                                <w:jc w:val="center"/>
                                <w:rPr>
                                  <w:rFonts w:ascii="Arial" w:hAnsi="Arial" w:cs="Arial"/>
                                  <w:b/>
                                  <w:sz w:val="22"/>
                                  <w:szCs w:val="22"/>
                                  <w:lang w:val="en-US"/>
                                </w:rPr>
                              </w:pPr>
                              <w:r w:rsidRPr="00A861E0">
                                <w:rPr>
                                  <w:rFonts w:ascii="Arial" w:hAnsi="Arial" w:cs="Arial"/>
                                  <w:b/>
                                  <w:sz w:val="22"/>
                                  <w:szCs w:val="22"/>
                                  <w:lang w:val="en-US"/>
                                </w:rPr>
                                <w:t>Step 2</w:t>
                              </w:r>
                            </w:p>
                            <w:p w14:paraId="3C104E1E" w14:textId="72BDC07F" w:rsidR="00F4097D" w:rsidRPr="00A861E0" w:rsidRDefault="00152D04" w:rsidP="00152D04">
                              <w:pPr>
                                <w:jc w:val="center"/>
                                <w:rPr>
                                  <w:rFonts w:ascii="Arial" w:hAnsi="Arial" w:cs="Arial"/>
                                  <w:color w:val="231F20"/>
                                  <w:sz w:val="22"/>
                                  <w:szCs w:val="22"/>
                                </w:rPr>
                              </w:pPr>
                              <w:r w:rsidRPr="00A861E0">
                                <w:rPr>
                                  <w:rFonts w:ascii="Arial" w:hAnsi="Arial" w:cs="Arial"/>
                                  <w:color w:val="231F20"/>
                                  <w:sz w:val="22"/>
                                  <w:szCs w:val="22"/>
                                </w:rPr>
                                <w:t>Each application will first be reviewed by the RCOphth Education, Training and Events Department</w:t>
                              </w:r>
                              <w:r w:rsidR="005A2A77">
                                <w:rPr>
                                  <w:rFonts w:ascii="Arial" w:hAnsi="Arial" w:cs="Arial"/>
                                  <w:color w:val="231F20"/>
                                  <w:sz w:val="22"/>
                                  <w:szCs w:val="22"/>
                                </w:rPr>
                                <w:t xml:space="preserve"> and then by </w:t>
                              </w:r>
                              <w:r w:rsidR="00BA7A50">
                                <w:rPr>
                                  <w:rFonts w:ascii="Arial" w:hAnsi="Arial" w:cs="Arial"/>
                                  <w:color w:val="231F20"/>
                                  <w:sz w:val="22"/>
                                  <w:szCs w:val="22"/>
                                </w:rPr>
                                <w:t>a panel from the Skills and Simulation Sub-committee</w:t>
                              </w:r>
                            </w:p>
                            <w:p w14:paraId="187B25C1" w14:textId="77777777" w:rsidR="008B62C0" w:rsidRPr="00A861E0" w:rsidRDefault="008B62C0" w:rsidP="00152D04">
                              <w:pPr>
                                <w:jc w:val="center"/>
                                <w:rPr>
                                  <w:rFonts w:ascii="Arial" w:hAnsi="Arial" w:cs="Arial"/>
                                  <w:color w:val="231F20"/>
                                  <w:sz w:val="22"/>
                                  <w:szCs w:val="22"/>
                                </w:rPr>
                              </w:pPr>
                            </w:p>
                            <w:p w14:paraId="25DE0826" w14:textId="0CE479FC" w:rsidR="008B62C0" w:rsidRPr="00A861E0" w:rsidRDefault="00276138" w:rsidP="00152D04">
                              <w:pPr>
                                <w:jc w:val="center"/>
                                <w:rPr>
                                  <w:rFonts w:ascii="Arial" w:hAnsi="Arial" w:cs="Arial"/>
                                  <w:b/>
                                  <w:bCs/>
                                  <w:sz w:val="22"/>
                                  <w:szCs w:val="22"/>
                                  <w:lang w:val="en-US"/>
                                </w:rPr>
                              </w:pPr>
                              <w:r>
                                <w:rPr>
                                  <w:rFonts w:ascii="Arial" w:hAnsi="Arial" w:cs="Arial"/>
                                  <w:b/>
                                  <w:bCs/>
                                  <w:color w:val="231F20"/>
                                  <w:sz w:val="22"/>
                                  <w:szCs w:val="22"/>
                                </w:rPr>
                                <w:t xml:space="preserve">4 </w:t>
                              </w:r>
                              <w:r w:rsidR="004A4FA0">
                                <w:rPr>
                                  <w:rFonts w:ascii="Arial" w:hAnsi="Arial" w:cs="Arial"/>
                                  <w:b/>
                                  <w:bCs/>
                                  <w:color w:val="231F20"/>
                                  <w:sz w:val="22"/>
                                  <w:szCs w:val="22"/>
                                </w:rPr>
                                <w:t xml:space="preserve">– 8 </w:t>
                              </w:r>
                              <w:r>
                                <w:rPr>
                                  <w:rFonts w:ascii="Arial" w:hAnsi="Arial" w:cs="Arial"/>
                                  <w:b/>
                                  <w:bCs/>
                                  <w:color w:val="231F20"/>
                                  <w:sz w:val="22"/>
                                  <w:szCs w:val="22"/>
                                </w:rPr>
                                <w:t>weeks</w:t>
                              </w:r>
                              <w:r w:rsidR="004A4FA0">
                                <w:rPr>
                                  <w:rFonts w:ascii="Arial" w:hAnsi="Arial" w:cs="Arial"/>
                                  <w:b/>
                                  <w:bCs/>
                                  <w:color w:val="231F20"/>
                                  <w:sz w:val="22"/>
                                  <w:szCs w:val="22"/>
                                </w:rPr>
                                <w:t xml:space="preserve"> to allow for an</w:t>
                              </w:r>
                              <w:r w:rsidR="00406E35">
                                <w:rPr>
                                  <w:rFonts w:ascii="Arial" w:hAnsi="Arial" w:cs="Arial"/>
                                  <w:b/>
                                  <w:bCs/>
                                  <w:color w:val="231F20"/>
                                  <w:sz w:val="22"/>
                                  <w:szCs w:val="22"/>
                                </w:rPr>
                                <w:t>y</w:t>
                              </w:r>
                              <w:r w:rsidR="004A4FA0">
                                <w:rPr>
                                  <w:rFonts w:ascii="Arial" w:hAnsi="Arial" w:cs="Arial"/>
                                  <w:b/>
                                  <w:bCs/>
                                  <w:color w:val="231F20"/>
                                  <w:sz w:val="22"/>
                                  <w:szCs w:val="22"/>
                                </w:rPr>
                                <w:t xml:space="preserve"> follow information required</w:t>
                              </w:r>
                              <w:r>
                                <w:rPr>
                                  <w:rFonts w:ascii="Arial" w:hAnsi="Arial" w:cs="Arial"/>
                                  <w:b/>
                                  <w:bCs/>
                                  <w:color w:val="231F20"/>
                                  <w:sz w:val="22"/>
                                  <w:szCs w:val="22"/>
                                </w:rPr>
                                <w:t xml:space="preserve"> </w:t>
                              </w:r>
                              <w:r w:rsidR="008B62C0" w:rsidRPr="00A861E0">
                                <w:rPr>
                                  <w:rFonts w:ascii="Arial" w:hAnsi="Arial" w:cs="Arial"/>
                                  <w:b/>
                                  <w:bCs/>
                                  <w:sz w:val="22"/>
                                  <w:szCs w:val="22"/>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696960" name="Arrow: Down 452696960"/>
                        <wps:cNvSpPr>
                          <a:spLocks noChangeArrowheads="1"/>
                        </wps:cNvSpPr>
                        <wps:spPr>
                          <a:xfrm>
                            <a:off x="2127250" y="1022350"/>
                            <a:ext cx="358140" cy="3429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123032" name="Rectangle: Rounded Corners 98123032"/>
                        <wps:cNvSpPr>
                          <a:spLocks noChangeArrowheads="1"/>
                        </wps:cNvSpPr>
                        <wps:spPr>
                          <a:xfrm>
                            <a:off x="50800" y="3422650"/>
                            <a:ext cx="4337050" cy="1771650"/>
                          </a:xfrm>
                          <a:prstGeom prst="roundRect">
                            <a:avLst/>
                          </a:prstGeom>
                          <a:noFill/>
                          <a:ln w="12700" cap="flat" cmpd="sng" algn="ctr">
                            <a:solidFill>
                              <a:srgbClr val="4472C4">
                                <a:shade val="50000"/>
                              </a:srgbClr>
                            </a:solidFill>
                            <a:prstDash val="solid"/>
                            <a:miter lim="800000"/>
                          </a:ln>
                          <a:effectLst/>
                        </wps:spPr>
                        <wps:txbx>
                          <w:txbxContent>
                            <w:p w14:paraId="220BCBCF" w14:textId="77777777" w:rsidR="00F4097D" w:rsidRPr="00A861E0" w:rsidRDefault="00F4097D" w:rsidP="00F4097D">
                              <w:pPr>
                                <w:jc w:val="center"/>
                                <w:rPr>
                                  <w:rFonts w:ascii="Arial" w:hAnsi="Arial" w:cs="Arial"/>
                                  <w:b/>
                                  <w:sz w:val="22"/>
                                  <w:szCs w:val="22"/>
                                  <w:lang w:val="en-US"/>
                                </w:rPr>
                              </w:pPr>
                              <w:r w:rsidRPr="00A861E0">
                                <w:rPr>
                                  <w:rFonts w:ascii="Calibri" w:hAnsi="Calibri" w:cs="Calibri"/>
                                  <w:b/>
                                  <w:color w:val="FFFFFF"/>
                                  <w:sz w:val="22"/>
                                  <w:szCs w:val="22"/>
                                  <w:lang w:val="en-US"/>
                                </w:rPr>
                                <w:t xml:space="preserve">S </w:t>
                              </w:r>
                              <w:r w:rsidRPr="00A861E0">
                                <w:rPr>
                                  <w:rFonts w:ascii="Arial" w:hAnsi="Arial" w:cs="Arial"/>
                                  <w:b/>
                                  <w:sz w:val="22"/>
                                  <w:szCs w:val="22"/>
                                  <w:lang w:val="en-US"/>
                                </w:rPr>
                                <w:t>Step 3</w:t>
                              </w:r>
                            </w:p>
                            <w:p w14:paraId="349D74A8" w14:textId="77777777" w:rsidR="00A6500E" w:rsidRDefault="00152D04" w:rsidP="00A6500E">
                              <w:pPr>
                                <w:jc w:val="center"/>
                                <w:rPr>
                                  <w:rFonts w:ascii="Arial" w:hAnsi="Arial" w:cs="Arial"/>
                                  <w:color w:val="231F20"/>
                                  <w:sz w:val="22"/>
                                  <w:szCs w:val="22"/>
                                </w:rPr>
                              </w:pPr>
                              <w:r w:rsidRPr="00AB3084">
                                <w:rPr>
                                  <w:rFonts w:ascii="Arial" w:hAnsi="Arial" w:cs="Arial"/>
                                  <w:color w:val="231F20"/>
                                  <w:sz w:val="22"/>
                                  <w:szCs w:val="22"/>
                                </w:rPr>
                                <w:t>If the course is deemed eligible, a panel visit will be arranged to review the course in delivery</w:t>
                              </w:r>
                              <w:r w:rsidR="00F4097D" w:rsidRPr="00AB3084">
                                <w:rPr>
                                  <w:rFonts w:ascii="Arial" w:hAnsi="Arial" w:cs="Arial"/>
                                  <w:sz w:val="22"/>
                                  <w:szCs w:val="22"/>
                                </w:rPr>
                                <w:t xml:space="preserve">. </w:t>
                              </w:r>
                              <w:r w:rsidR="00593042" w:rsidRPr="00AB3084">
                                <w:rPr>
                                  <w:rFonts w:ascii="Arial" w:hAnsi="Arial" w:cs="Arial"/>
                                  <w:color w:val="231F20"/>
                                  <w:sz w:val="22"/>
                                  <w:szCs w:val="22"/>
                                </w:rPr>
                                <w:t>Payment of any panel visitation</w:t>
                              </w:r>
                              <w:r w:rsidR="00A6500E" w:rsidRPr="00AB3084">
                                <w:rPr>
                                  <w:rFonts w:ascii="Arial" w:hAnsi="Arial" w:cs="Arial"/>
                                  <w:color w:val="231F20"/>
                                  <w:sz w:val="22"/>
                                  <w:szCs w:val="22"/>
                                </w:rPr>
                                <w:t xml:space="preserve"> will be on top of the fixed accreditation fee. The College will not be liable for the cost of the visit.</w:t>
                              </w:r>
                            </w:p>
                            <w:p w14:paraId="3F1A7C5A" w14:textId="77777777" w:rsidR="00743B67" w:rsidRDefault="00743B67" w:rsidP="00A6500E">
                              <w:pPr>
                                <w:jc w:val="center"/>
                                <w:rPr>
                                  <w:rFonts w:ascii="Arial" w:hAnsi="Arial" w:cs="Arial"/>
                                  <w:color w:val="231F20"/>
                                  <w:sz w:val="22"/>
                                  <w:szCs w:val="22"/>
                                </w:rPr>
                              </w:pPr>
                            </w:p>
                            <w:p w14:paraId="359C95DC" w14:textId="040527D5" w:rsidR="00743B67" w:rsidRPr="00A861E0" w:rsidRDefault="00743B67" w:rsidP="00743B67">
                              <w:pPr>
                                <w:jc w:val="center"/>
                                <w:rPr>
                                  <w:rFonts w:ascii="Arial" w:hAnsi="Arial" w:cs="Arial"/>
                                  <w:b/>
                                  <w:bCs/>
                                  <w:sz w:val="22"/>
                                  <w:szCs w:val="22"/>
                                  <w:lang w:val="en-US"/>
                                </w:rPr>
                              </w:pPr>
                              <w:r>
                                <w:rPr>
                                  <w:rFonts w:ascii="Arial" w:hAnsi="Arial" w:cs="Arial"/>
                                  <w:b/>
                                  <w:bCs/>
                                  <w:color w:val="231F20"/>
                                  <w:sz w:val="22"/>
                                  <w:szCs w:val="22"/>
                                </w:rPr>
                                <w:t xml:space="preserve">8 weeks </w:t>
                              </w:r>
                              <w:r w:rsidRPr="00A861E0">
                                <w:rPr>
                                  <w:rFonts w:ascii="Arial" w:hAnsi="Arial" w:cs="Arial"/>
                                  <w:b/>
                                  <w:bCs/>
                                  <w:sz w:val="22"/>
                                  <w:szCs w:val="22"/>
                                  <w:lang w:val="en-US"/>
                                </w:rPr>
                                <w:t xml:space="preserve">    </w:t>
                              </w:r>
                            </w:p>
                            <w:p w14:paraId="6BF2F0A2" w14:textId="77777777" w:rsidR="00743B67" w:rsidRPr="00AB3084" w:rsidRDefault="00743B67" w:rsidP="00A6500E">
                              <w:pPr>
                                <w:jc w:val="center"/>
                                <w:rPr>
                                  <w:rFonts w:ascii="Arial" w:hAnsi="Arial" w:cs="Arial"/>
                                  <w:sz w:val="22"/>
                                  <w:szCs w:val="22"/>
                                </w:rPr>
                              </w:pPr>
                            </w:p>
                            <w:p w14:paraId="39969559" w14:textId="179122DB" w:rsidR="00F4097D" w:rsidRPr="00A861E0" w:rsidRDefault="00F4097D" w:rsidP="00F4097D">
                              <w:pPr>
                                <w:jc w:val="center"/>
                                <w:rPr>
                                  <w:rFonts w:ascii="Arial" w:hAnsi="Arial" w:cs="Arial"/>
                                  <w:sz w:val="22"/>
                                  <w:szCs w:val="22"/>
                                </w:rPr>
                              </w:pPr>
                            </w:p>
                            <w:p w14:paraId="63520968" w14:textId="0950B537" w:rsidR="00F4097D" w:rsidRPr="00A861E0" w:rsidRDefault="00F4097D" w:rsidP="00F4097D">
                              <w:pPr>
                                <w:jc w:val="center"/>
                                <w:rPr>
                                  <w:rFonts w:ascii="Arial" w:hAnsi="Arial" w:cs="Arial"/>
                                  <w:color w:val="FFFFFF"/>
                                  <w:sz w:val="22"/>
                                  <w:szCs w:val="22"/>
                                  <w:lang w:val="en-US"/>
                                </w:rPr>
                              </w:pPr>
                              <w:r w:rsidRPr="00A861E0">
                                <w:rPr>
                                  <w:rFonts w:ascii="Arial" w:hAnsi="Arial" w:cs="Arial"/>
                                  <w:color w:val="FFFFFF"/>
                                  <w:sz w:val="22"/>
                                  <w:szCs w:val="22"/>
                                  <w:lang w:val="en-US"/>
                                </w:rPr>
                                <w:t>your eligibility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6866808" name="Rectangle: Rounded Corners 1566866808"/>
                        <wps:cNvSpPr>
                          <a:spLocks noChangeArrowheads="1"/>
                        </wps:cNvSpPr>
                        <wps:spPr>
                          <a:xfrm>
                            <a:off x="114300" y="5772150"/>
                            <a:ext cx="4320540" cy="998220"/>
                          </a:xfrm>
                          <a:prstGeom prst="roundRect">
                            <a:avLst/>
                          </a:prstGeom>
                          <a:noFill/>
                          <a:ln w="12700" cap="flat" cmpd="sng" algn="ctr">
                            <a:solidFill>
                              <a:srgbClr val="5B9BD5">
                                <a:shade val="50000"/>
                              </a:srgbClr>
                            </a:solidFill>
                            <a:prstDash val="solid"/>
                            <a:miter lim="800000"/>
                          </a:ln>
                          <a:effectLst/>
                        </wps:spPr>
                        <wps:txbx>
                          <w:txbxContent>
                            <w:p w14:paraId="70514B1D" w14:textId="77777777" w:rsidR="00F4097D" w:rsidRPr="009E1737" w:rsidRDefault="00F4097D" w:rsidP="00F4097D">
                              <w:pPr>
                                <w:jc w:val="center"/>
                                <w:rPr>
                                  <w:rFonts w:ascii="Arial" w:hAnsi="Arial" w:cs="Arial"/>
                                  <w:b/>
                                  <w:sz w:val="22"/>
                                  <w:szCs w:val="22"/>
                                  <w:lang w:val="en-US"/>
                                </w:rPr>
                              </w:pPr>
                              <w:r w:rsidRPr="009E1737">
                                <w:rPr>
                                  <w:rFonts w:ascii="Arial" w:hAnsi="Arial" w:cs="Arial"/>
                                  <w:b/>
                                  <w:sz w:val="22"/>
                                  <w:szCs w:val="22"/>
                                  <w:lang w:val="en-US"/>
                                </w:rPr>
                                <w:t>Step 4</w:t>
                              </w:r>
                            </w:p>
                            <w:p w14:paraId="350E2BE5" w14:textId="1EBB8440" w:rsidR="00F4097D" w:rsidRPr="009E1737" w:rsidRDefault="00152D04" w:rsidP="009E1737">
                              <w:pPr>
                                <w:jc w:val="center"/>
                                <w:rPr>
                                  <w:rFonts w:ascii="Arial" w:hAnsi="Arial" w:cs="Arial"/>
                                  <w:sz w:val="22"/>
                                  <w:szCs w:val="22"/>
                                  <w:lang w:val="en-US"/>
                                </w:rPr>
                              </w:pPr>
                              <w:r w:rsidRPr="009E1737">
                                <w:rPr>
                                  <w:rFonts w:ascii="Arial" w:hAnsi="Arial" w:cs="Arial"/>
                                  <w:color w:val="231F20"/>
                                  <w:sz w:val="22"/>
                                  <w:szCs w:val="22"/>
                                </w:rPr>
                                <w:t>The panel would usually consist of one consultant ophthalmologist and one staff 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10325" name="Arrow: Down 38510325"/>
                        <wps:cNvSpPr>
                          <a:spLocks noChangeArrowheads="1"/>
                        </wps:cNvSpPr>
                        <wps:spPr>
                          <a:xfrm>
                            <a:off x="2051050" y="3003550"/>
                            <a:ext cx="358140" cy="3429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7135967" name="Arrow: Down 947135967"/>
                        <wps:cNvSpPr>
                          <a:spLocks noChangeArrowheads="1"/>
                        </wps:cNvSpPr>
                        <wps:spPr>
                          <a:xfrm>
                            <a:off x="2114550" y="5295900"/>
                            <a:ext cx="358140" cy="3429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1798487" name="Rectangle: Rounded Corners 2061798487"/>
                        <wps:cNvSpPr>
                          <a:spLocks noChangeArrowheads="1"/>
                        </wps:cNvSpPr>
                        <wps:spPr>
                          <a:xfrm>
                            <a:off x="71120" y="7287260"/>
                            <a:ext cx="4387850" cy="1529080"/>
                          </a:xfrm>
                          <a:prstGeom prst="roundRect">
                            <a:avLst/>
                          </a:prstGeom>
                          <a:noFill/>
                          <a:ln w="12700" cap="flat" cmpd="sng" algn="ctr">
                            <a:solidFill>
                              <a:srgbClr val="5B9BD5">
                                <a:shade val="50000"/>
                              </a:srgbClr>
                            </a:solidFill>
                            <a:prstDash val="solid"/>
                            <a:miter lim="800000"/>
                          </a:ln>
                          <a:effectLst/>
                        </wps:spPr>
                        <wps:txbx>
                          <w:txbxContent>
                            <w:p w14:paraId="2AEDAF0F" w14:textId="77777777" w:rsidR="00F4097D" w:rsidRPr="00A861E0" w:rsidRDefault="00F4097D" w:rsidP="00A861E0">
                              <w:pPr>
                                <w:jc w:val="center"/>
                                <w:rPr>
                                  <w:rFonts w:ascii="Arial" w:hAnsi="Arial" w:cs="Arial"/>
                                  <w:b/>
                                  <w:sz w:val="22"/>
                                  <w:szCs w:val="22"/>
                                  <w:lang w:val="en-US"/>
                                </w:rPr>
                              </w:pPr>
                              <w:r w:rsidRPr="00A861E0">
                                <w:rPr>
                                  <w:rFonts w:ascii="Arial" w:hAnsi="Arial" w:cs="Arial"/>
                                  <w:b/>
                                  <w:sz w:val="22"/>
                                  <w:szCs w:val="22"/>
                                  <w:lang w:val="en-US"/>
                                </w:rPr>
                                <w:t>Step 5</w:t>
                              </w:r>
                            </w:p>
                            <w:p w14:paraId="0FB4692D" w14:textId="733D549B" w:rsidR="00A23993" w:rsidRDefault="00152D04" w:rsidP="00A6500E">
                              <w:pPr>
                                <w:pStyle w:val="BodyText"/>
                                <w:ind w:right="104"/>
                                <w:jc w:val="left"/>
                                <w:rPr>
                                  <w:color w:val="231F20"/>
                                  <w:sz w:val="22"/>
                                  <w:szCs w:val="22"/>
                                </w:rPr>
                              </w:pPr>
                              <w:r w:rsidRPr="00A861E0">
                                <w:rPr>
                                  <w:color w:val="231F20"/>
                                  <w:sz w:val="22"/>
                                  <w:szCs w:val="22"/>
                                </w:rPr>
                                <w:t xml:space="preserve">A report of the visit will then be discussed </w:t>
                              </w:r>
                              <w:r w:rsidR="00C20B9C">
                                <w:rPr>
                                  <w:color w:val="231F20"/>
                                  <w:sz w:val="22"/>
                                  <w:szCs w:val="22"/>
                                </w:rPr>
                                <w:t xml:space="preserve">by the Skills and Simulation Sub-committee/Training Committee </w:t>
                              </w:r>
                              <w:r w:rsidRPr="00A861E0">
                                <w:rPr>
                                  <w:color w:val="231F20"/>
                                  <w:sz w:val="22"/>
                                  <w:szCs w:val="22"/>
                                </w:rPr>
                                <w:t>and if supported, the Course will be recommended for Accreditation</w:t>
                              </w:r>
                              <w:r w:rsidR="00AB3084">
                                <w:rPr>
                                  <w:color w:val="231F20"/>
                                  <w:sz w:val="22"/>
                                  <w:szCs w:val="22"/>
                                </w:rPr>
                                <w:t xml:space="preserve">. </w:t>
                              </w:r>
                              <w:r w:rsidRPr="00A861E0">
                                <w:rPr>
                                  <w:color w:val="231F20"/>
                                  <w:sz w:val="22"/>
                                  <w:szCs w:val="22"/>
                                </w:rPr>
                                <w:t xml:space="preserve"> </w:t>
                              </w:r>
                              <w:r w:rsidR="00593042" w:rsidRPr="00A861E0">
                                <w:rPr>
                                  <w:color w:val="231F20"/>
                                  <w:sz w:val="22"/>
                                  <w:szCs w:val="22"/>
                                </w:rPr>
                                <w:t xml:space="preserve"> </w:t>
                              </w:r>
                            </w:p>
                            <w:p w14:paraId="475D90FC" w14:textId="77777777" w:rsidR="00F5038F" w:rsidRDefault="00F5038F" w:rsidP="00A6500E">
                              <w:pPr>
                                <w:pStyle w:val="BodyText"/>
                                <w:ind w:right="104"/>
                                <w:jc w:val="left"/>
                                <w:rPr>
                                  <w:color w:val="231F20"/>
                                  <w:sz w:val="22"/>
                                  <w:szCs w:val="22"/>
                                </w:rPr>
                              </w:pPr>
                            </w:p>
                            <w:p w14:paraId="4E5E98F3" w14:textId="2D50AF63" w:rsidR="00F5038F" w:rsidRPr="00A861E0" w:rsidRDefault="006E44CA" w:rsidP="00F5038F">
                              <w:pPr>
                                <w:jc w:val="center"/>
                                <w:rPr>
                                  <w:rFonts w:ascii="Arial" w:hAnsi="Arial" w:cs="Arial"/>
                                  <w:b/>
                                  <w:bCs/>
                                  <w:sz w:val="22"/>
                                  <w:szCs w:val="22"/>
                                  <w:lang w:val="en-US"/>
                                </w:rPr>
                              </w:pPr>
                              <w:r>
                                <w:rPr>
                                  <w:rFonts w:ascii="Arial" w:hAnsi="Arial" w:cs="Arial"/>
                                  <w:b/>
                                  <w:bCs/>
                                  <w:color w:val="231F20"/>
                                  <w:sz w:val="22"/>
                                  <w:szCs w:val="22"/>
                                </w:rPr>
                                <w:t xml:space="preserve">Within </w:t>
                              </w:r>
                              <w:r w:rsidR="00F5038F">
                                <w:rPr>
                                  <w:rFonts w:ascii="Arial" w:hAnsi="Arial" w:cs="Arial"/>
                                  <w:b/>
                                  <w:bCs/>
                                  <w:color w:val="231F20"/>
                                  <w:sz w:val="22"/>
                                  <w:szCs w:val="22"/>
                                </w:rPr>
                                <w:t>4 weeks following visit</w:t>
                              </w:r>
                              <w:r w:rsidR="00F5038F" w:rsidRPr="00A861E0">
                                <w:rPr>
                                  <w:rFonts w:ascii="Arial" w:hAnsi="Arial" w:cs="Arial"/>
                                  <w:b/>
                                  <w:bCs/>
                                  <w:sz w:val="22"/>
                                  <w:szCs w:val="22"/>
                                  <w:lang w:val="en-US"/>
                                </w:rPr>
                                <w:t xml:space="preserve">    </w:t>
                              </w:r>
                            </w:p>
                            <w:p w14:paraId="73F3A83C" w14:textId="77777777" w:rsidR="00F5038F" w:rsidRPr="00A861E0" w:rsidRDefault="00F5038F" w:rsidP="00A6500E">
                              <w:pPr>
                                <w:pStyle w:val="BodyText"/>
                                <w:ind w:right="104"/>
                                <w:jc w:val="left"/>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3830764" name="Arrow: Down 403830764"/>
                        <wps:cNvSpPr>
                          <a:spLocks noChangeArrowheads="1"/>
                        </wps:cNvSpPr>
                        <wps:spPr>
                          <a:xfrm>
                            <a:off x="2070100" y="6908800"/>
                            <a:ext cx="358140" cy="3429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7568C9" id="Group 12" o:spid="_x0000_s1026" style="position:absolute;margin-left:7pt;margin-top:7.85pt;width:353.6pt;height:706.2pt;z-index:251658240;mso-width-relative:margin;mso-height-relative:margin" coordorigin="-317,-1524" coordsize="44907,89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">
                <v:roundrect id="Rectangle: Rounded Corners 1371876545" o:spid="_x0000_s1027" style="position:absolute;left:-317;top:-1524;width:44906;height:118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" filled="f" strokecolor="#2f528f" strokeweight="1pt">
                  <v:stroke joinstyle="miter"/>
                  <v:textbox>
                    <w:txbxContent>
                      <w:p w14:paraId="78AB3909" w14:textId="77777777" w:rsidR="00F4097D" w:rsidRPr="00A861E0" w:rsidRDefault="00F4097D" w:rsidP="00F4097D">
                        <w:pPr>
                          <w:jc w:val="center"/>
                          <w:rPr>
                            <w:rFonts w:ascii="Arial" w:hAnsi="Arial" w:cs="Arial"/>
                            <w:b/>
                            <w:sz w:val="22"/>
                            <w:szCs w:val="22"/>
                            <w:lang w:val="en-US"/>
                          </w:rPr>
                        </w:pPr>
                        <w:r w:rsidRPr="009E1737">
                          <w:rPr>
                            <w:rFonts w:ascii="Arial" w:hAnsi="Arial" w:cs="Arial"/>
                            <w:b/>
                            <w:color w:val="FFFFFF"/>
                            <w:sz w:val="22"/>
                            <w:szCs w:val="22"/>
                            <w:lang w:val="en-US"/>
                          </w:rPr>
                          <w:t xml:space="preserve">S </w:t>
                        </w:r>
                        <w:r w:rsidRPr="00A861E0">
                          <w:rPr>
                            <w:rFonts w:ascii="Arial" w:hAnsi="Arial" w:cs="Arial"/>
                            <w:b/>
                            <w:sz w:val="22"/>
                            <w:szCs w:val="22"/>
                            <w:lang w:val="en-US"/>
                          </w:rPr>
                          <w:t>Step 1</w:t>
                        </w:r>
                      </w:p>
                      <w:p w14:paraId="403B0FF8" w14:textId="045F12D3" w:rsidR="008B62C0" w:rsidRPr="00A861E0" w:rsidRDefault="00152D04" w:rsidP="00F4097D">
                        <w:pPr>
                          <w:jc w:val="center"/>
                          <w:rPr>
                            <w:rFonts w:ascii="Arial" w:hAnsi="Arial" w:cs="Arial"/>
                            <w:color w:val="231F20"/>
                            <w:sz w:val="22"/>
                            <w:szCs w:val="22"/>
                          </w:rPr>
                        </w:pPr>
                        <w:r w:rsidRPr="00A861E0">
                          <w:rPr>
                            <w:rFonts w:ascii="Arial" w:hAnsi="Arial" w:cs="Arial"/>
                            <w:sz w:val="22"/>
                            <w:szCs w:val="22"/>
                            <w:lang w:val="en-US"/>
                          </w:rPr>
                          <w:t xml:space="preserve">Course organiser completes the application form and sends to the RCOphth at </w:t>
                        </w:r>
                        <w:hyperlink r:id="rId17" w:history="1">
                          <w:r w:rsidRPr="00A861E0">
                            <w:rPr>
                              <w:rStyle w:val="Hyperlink"/>
                              <w:rFonts w:ascii="Arial" w:hAnsi="Arial" w:cs="Arial"/>
                              <w:sz w:val="22"/>
                              <w:szCs w:val="22"/>
                              <w:lang w:val="en-US"/>
                            </w:rPr>
                            <w:t>accreditation@rcophth.ac.uk</w:t>
                          </w:r>
                        </w:hyperlink>
                        <w:r w:rsidRPr="00A861E0">
                          <w:rPr>
                            <w:rFonts w:ascii="Arial" w:hAnsi="Arial" w:cs="Arial"/>
                            <w:sz w:val="22"/>
                            <w:szCs w:val="22"/>
                            <w:lang w:val="en-US"/>
                          </w:rPr>
                          <w:t xml:space="preserve"> </w:t>
                        </w:r>
                        <w:r w:rsidR="00E876FC">
                          <w:rPr>
                            <w:rFonts w:ascii="Arial" w:hAnsi="Arial" w:cs="Arial"/>
                            <w:sz w:val="22"/>
                            <w:szCs w:val="22"/>
                            <w:lang w:val="en-US"/>
                          </w:rPr>
                          <w:t>T</w:t>
                        </w:r>
                        <w:r w:rsidR="00E876FC" w:rsidRPr="00E876FC">
                          <w:rPr>
                            <w:rFonts w:ascii="Arial" w:hAnsi="Arial" w:cs="Arial"/>
                            <w:sz w:val="22"/>
                            <w:szCs w:val="22"/>
                          </w:rPr>
                          <w:t xml:space="preserve">he fee must be paid in advance of the panel review. If an application is not accepted, an administration fee will be deducted and the remaining balance </w:t>
                        </w:r>
                        <w:r w:rsidR="00457CE1" w:rsidRPr="00E876FC">
                          <w:rPr>
                            <w:rFonts w:ascii="Arial" w:hAnsi="Arial" w:cs="Arial"/>
                            <w:sz w:val="22"/>
                            <w:szCs w:val="22"/>
                          </w:rPr>
                          <w:t>refunded</w:t>
                        </w:r>
                        <w:r w:rsidR="00457CE1">
                          <w:rPr>
                            <w:rFonts w:ascii="Arial" w:hAnsi="Arial" w:cs="Arial"/>
                            <w:color w:val="231F20"/>
                            <w:sz w:val="22"/>
                            <w:szCs w:val="22"/>
                          </w:rPr>
                          <w:t>.</w:t>
                        </w:r>
                      </w:p>
                      <w:p w14:paraId="5BB8064E" w14:textId="2FB2102B" w:rsidR="00F4097D" w:rsidRPr="00593042" w:rsidRDefault="00F4097D" w:rsidP="00F4097D">
                        <w:pPr>
                          <w:jc w:val="center"/>
                          <w:rPr>
                            <w:rFonts w:ascii="Calibri" w:hAnsi="Calibri" w:cs="Calibri"/>
                            <w:color w:val="FFFFFF"/>
                            <w:sz w:val="22"/>
                            <w:szCs w:val="22"/>
                            <w:lang w:val="en-US"/>
                          </w:rPr>
                        </w:pPr>
                      </w:p>
                      <w:p w14:paraId="3DD6B7E0" w14:textId="77777777" w:rsidR="00F4097D" w:rsidRPr="001F3E4F" w:rsidRDefault="00F4097D" w:rsidP="00F4097D">
                        <w:pPr>
                          <w:jc w:val="center"/>
                          <w:rPr>
                            <w:color w:val="FFFFFF"/>
                            <w:lang w:val="en-US"/>
                          </w:rPr>
                        </w:pPr>
                        <w:r w:rsidRPr="001F3E4F">
                          <w:rPr>
                            <w:color w:val="FFFFFF"/>
                            <w:lang w:val="en-US"/>
                          </w:rPr>
                          <w:t>p 1</w:t>
                        </w:r>
                      </w:p>
                      <w:p w14:paraId="7158E889" w14:textId="77777777" w:rsidR="00F4097D" w:rsidRPr="001F3E4F" w:rsidRDefault="00F4097D" w:rsidP="00F4097D">
                        <w:pPr>
                          <w:jc w:val="center"/>
                          <w:rPr>
                            <w:color w:val="FFFFFF"/>
                            <w:lang w:val="en-US"/>
                          </w:rPr>
                        </w:pPr>
                        <w:r w:rsidRPr="001F3E4F">
                          <w:rPr>
                            <w:color w:val="FFFFFF"/>
                            <w:lang w:val="en-US"/>
                          </w:rPr>
                          <w:t>Check your eligibility requirements</w:t>
                        </w:r>
                      </w:p>
                      <w:p w14:paraId="7ADDB9A4" w14:textId="77777777" w:rsidR="00F4097D" w:rsidRPr="001F3E4F" w:rsidRDefault="00F4097D" w:rsidP="00F4097D">
                        <w:pPr>
                          <w:jc w:val="center"/>
                          <w:rPr>
                            <w:color w:val="FFFFFF"/>
                            <w:lang w:val="en-US"/>
                          </w:rPr>
                        </w:pPr>
                        <w:r w:rsidRPr="001F3E4F">
                          <w:rPr>
                            <w:color w:val="FFFFFF"/>
                            <w:lang w:val="en-US"/>
                          </w:rPr>
                          <w:t>your eligibility requirements</w:t>
                        </w:r>
                      </w:p>
                      <w:p w14:paraId="2727BBBF" w14:textId="77777777" w:rsidR="00F4097D" w:rsidRPr="001F3E4F" w:rsidRDefault="00F4097D" w:rsidP="00F4097D">
                        <w:pPr>
                          <w:jc w:val="center"/>
                          <w:rPr>
                            <w:color w:val="FFFFFF"/>
                            <w:lang w:val="en-US"/>
                          </w:rPr>
                        </w:pPr>
                        <w:r w:rsidRPr="001F3E4F">
                          <w:rPr>
                            <w:color w:val="FFFFFF"/>
                            <w:lang w:val="en-US"/>
                          </w:rPr>
                          <w:t>Check your eligibility requirements</w:t>
                        </w:r>
                      </w:p>
                    </w:txbxContent>
                  </v:textbox>
                </v:roundrect>
                <v:roundrect id="Rectangle: Rounded Corners 1772868817" o:spid="_x0000_s1028" style="position:absolute;top:15113;width:43688;height:139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" filled="f" strokecolor="#41719c" strokeweight="1pt">
                  <v:stroke joinstyle="miter"/>
                  <v:textbox>
                    <w:txbxContent>
                      <w:p w14:paraId="34ABC0CD" w14:textId="77777777" w:rsidR="00F4097D" w:rsidRPr="00A861E0" w:rsidRDefault="00F4097D" w:rsidP="00F4097D">
                        <w:pPr>
                          <w:jc w:val="center"/>
                          <w:rPr>
                            <w:rFonts w:ascii="Arial" w:hAnsi="Arial" w:cs="Arial"/>
                            <w:b/>
                            <w:sz w:val="22"/>
                            <w:szCs w:val="22"/>
                            <w:lang w:val="en-US"/>
                          </w:rPr>
                        </w:pPr>
                        <w:r w:rsidRPr="00A861E0">
                          <w:rPr>
                            <w:rFonts w:ascii="Arial" w:hAnsi="Arial" w:cs="Arial"/>
                            <w:b/>
                            <w:sz w:val="22"/>
                            <w:szCs w:val="22"/>
                            <w:lang w:val="en-US"/>
                          </w:rPr>
                          <w:t>Step 2</w:t>
                        </w:r>
                      </w:p>
                      <w:p w14:paraId="3C104E1E" w14:textId="72BDC07F" w:rsidR="00F4097D" w:rsidRPr="00A861E0" w:rsidRDefault="00152D04" w:rsidP="00152D04">
                        <w:pPr>
                          <w:jc w:val="center"/>
                          <w:rPr>
                            <w:rFonts w:ascii="Arial" w:hAnsi="Arial" w:cs="Arial"/>
                            <w:color w:val="231F20"/>
                            <w:sz w:val="22"/>
                            <w:szCs w:val="22"/>
                          </w:rPr>
                        </w:pPr>
                        <w:r w:rsidRPr="00A861E0">
                          <w:rPr>
                            <w:rFonts w:ascii="Arial" w:hAnsi="Arial" w:cs="Arial"/>
                            <w:color w:val="231F20"/>
                            <w:sz w:val="22"/>
                            <w:szCs w:val="22"/>
                          </w:rPr>
                          <w:t>Each application will first be reviewed by the RCOphth Education, Training and Events Department</w:t>
                        </w:r>
                        <w:r w:rsidR="005A2A77">
                          <w:rPr>
                            <w:rFonts w:ascii="Arial" w:hAnsi="Arial" w:cs="Arial"/>
                            <w:color w:val="231F20"/>
                            <w:sz w:val="22"/>
                            <w:szCs w:val="22"/>
                          </w:rPr>
                          <w:t xml:space="preserve"> and then by </w:t>
                        </w:r>
                        <w:r w:rsidR="00BA7A50">
                          <w:rPr>
                            <w:rFonts w:ascii="Arial" w:hAnsi="Arial" w:cs="Arial"/>
                            <w:color w:val="231F20"/>
                            <w:sz w:val="22"/>
                            <w:szCs w:val="22"/>
                          </w:rPr>
                          <w:t>a panel from the Skills and Simulation Sub-committee</w:t>
                        </w:r>
                      </w:p>
                      <w:p w14:paraId="187B25C1" w14:textId="77777777" w:rsidR="008B62C0" w:rsidRPr="00A861E0" w:rsidRDefault="008B62C0" w:rsidP="00152D04">
                        <w:pPr>
                          <w:jc w:val="center"/>
                          <w:rPr>
                            <w:rFonts w:ascii="Arial" w:hAnsi="Arial" w:cs="Arial"/>
                            <w:color w:val="231F20"/>
                            <w:sz w:val="22"/>
                            <w:szCs w:val="22"/>
                          </w:rPr>
                        </w:pPr>
                      </w:p>
                      <w:p w14:paraId="25DE0826" w14:textId="0CE479FC" w:rsidR="008B62C0" w:rsidRPr="00A861E0" w:rsidRDefault="00276138" w:rsidP="00152D04">
                        <w:pPr>
                          <w:jc w:val="center"/>
                          <w:rPr>
                            <w:rFonts w:ascii="Arial" w:hAnsi="Arial" w:cs="Arial"/>
                            <w:b/>
                            <w:bCs/>
                            <w:sz w:val="22"/>
                            <w:szCs w:val="22"/>
                            <w:lang w:val="en-US"/>
                          </w:rPr>
                        </w:pPr>
                        <w:r>
                          <w:rPr>
                            <w:rFonts w:ascii="Arial" w:hAnsi="Arial" w:cs="Arial"/>
                            <w:b/>
                            <w:bCs/>
                            <w:color w:val="231F20"/>
                            <w:sz w:val="22"/>
                            <w:szCs w:val="22"/>
                          </w:rPr>
                          <w:t xml:space="preserve">4 </w:t>
                        </w:r>
                        <w:r w:rsidR="004A4FA0">
                          <w:rPr>
                            <w:rFonts w:ascii="Arial" w:hAnsi="Arial" w:cs="Arial"/>
                            <w:b/>
                            <w:bCs/>
                            <w:color w:val="231F20"/>
                            <w:sz w:val="22"/>
                            <w:szCs w:val="22"/>
                          </w:rPr>
                          <w:t xml:space="preserve">– 8 </w:t>
                        </w:r>
                        <w:r>
                          <w:rPr>
                            <w:rFonts w:ascii="Arial" w:hAnsi="Arial" w:cs="Arial"/>
                            <w:b/>
                            <w:bCs/>
                            <w:color w:val="231F20"/>
                            <w:sz w:val="22"/>
                            <w:szCs w:val="22"/>
                          </w:rPr>
                          <w:t>weeks</w:t>
                        </w:r>
                        <w:r w:rsidR="004A4FA0">
                          <w:rPr>
                            <w:rFonts w:ascii="Arial" w:hAnsi="Arial" w:cs="Arial"/>
                            <w:b/>
                            <w:bCs/>
                            <w:color w:val="231F20"/>
                            <w:sz w:val="22"/>
                            <w:szCs w:val="22"/>
                          </w:rPr>
                          <w:t xml:space="preserve"> to allow for an</w:t>
                        </w:r>
                        <w:r w:rsidR="00406E35">
                          <w:rPr>
                            <w:rFonts w:ascii="Arial" w:hAnsi="Arial" w:cs="Arial"/>
                            <w:b/>
                            <w:bCs/>
                            <w:color w:val="231F20"/>
                            <w:sz w:val="22"/>
                            <w:szCs w:val="22"/>
                          </w:rPr>
                          <w:t>y</w:t>
                        </w:r>
                        <w:r w:rsidR="004A4FA0">
                          <w:rPr>
                            <w:rFonts w:ascii="Arial" w:hAnsi="Arial" w:cs="Arial"/>
                            <w:b/>
                            <w:bCs/>
                            <w:color w:val="231F20"/>
                            <w:sz w:val="22"/>
                            <w:szCs w:val="22"/>
                          </w:rPr>
                          <w:t xml:space="preserve"> follow information required</w:t>
                        </w:r>
                        <w:r>
                          <w:rPr>
                            <w:rFonts w:ascii="Arial" w:hAnsi="Arial" w:cs="Arial"/>
                            <w:b/>
                            <w:bCs/>
                            <w:color w:val="231F20"/>
                            <w:sz w:val="22"/>
                            <w:szCs w:val="22"/>
                          </w:rPr>
                          <w:t xml:space="preserve"> </w:t>
                        </w:r>
                        <w:r w:rsidR="008B62C0" w:rsidRPr="00A861E0">
                          <w:rPr>
                            <w:rFonts w:ascii="Arial" w:hAnsi="Arial" w:cs="Arial"/>
                            <w:b/>
                            <w:bCs/>
                            <w:sz w:val="22"/>
                            <w:szCs w:val="22"/>
                            <w:lang w:val="en-US"/>
                          </w:rPr>
                          <w:t xml:space="preserve">    </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52696960" o:spid="_x0000_s1029" type="#_x0000_t67" style="position:absolute;left:21272;top:10223;width:358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" adj="10800" fillcolor="#4472c4" strokecolor="#2f528f" strokeweight="1pt"/>
                <v:roundrect id="Rectangle: Rounded Corners 98123032" o:spid="_x0000_s1030" style="position:absolute;left:508;top:34226;width:43370;height:177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" filled="f" strokecolor="#2f528f" strokeweight="1pt">
                  <v:stroke joinstyle="miter"/>
                  <v:textbox>
                    <w:txbxContent>
                      <w:p w14:paraId="220BCBCF" w14:textId="77777777" w:rsidR="00F4097D" w:rsidRPr="00A861E0" w:rsidRDefault="00F4097D" w:rsidP="00F4097D">
                        <w:pPr>
                          <w:jc w:val="center"/>
                          <w:rPr>
                            <w:rFonts w:ascii="Arial" w:hAnsi="Arial" w:cs="Arial"/>
                            <w:b/>
                            <w:sz w:val="22"/>
                            <w:szCs w:val="22"/>
                            <w:lang w:val="en-US"/>
                          </w:rPr>
                        </w:pPr>
                        <w:r w:rsidRPr="00A861E0">
                          <w:rPr>
                            <w:rFonts w:ascii="Calibri" w:hAnsi="Calibri" w:cs="Calibri"/>
                            <w:b/>
                            <w:color w:val="FFFFFF"/>
                            <w:sz w:val="22"/>
                            <w:szCs w:val="22"/>
                            <w:lang w:val="en-US"/>
                          </w:rPr>
                          <w:t xml:space="preserve">S </w:t>
                        </w:r>
                        <w:r w:rsidRPr="00A861E0">
                          <w:rPr>
                            <w:rFonts w:ascii="Arial" w:hAnsi="Arial" w:cs="Arial"/>
                            <w:b/>
                            <w:sz w:val="22"/>
                            <w:szCs w:val="22"/>
                            <w:lang w:val="en-US"/>
                          </w:rPr>
                          <w:t>Step 3</w:t>
                        </w:r>
                      </w:p>
                      <w:p w14:paraId="349D74A8" w14:textId="77777777" w:rsidR="00A6500E" w:rsidRDefault="00152D04" w:rsidP="00A6500E">
                        <w:pPr>
                          <w:jc w:val="center"/>
                          <w:rPr>
                            <w:rFonts w:ascii="Arial" w:hAnsi="Arial" w:cs="Arial"/>
                            <w:color w:val="231F20"/>
                            <w:sz w:val="22"/>
                            <w:szCs w:val="22"/>
                          </w:rPr>
                        </w:pPr>
                        <w:r w:rsidRPr="00AB3084">
                          <w:rPr>
                            <w:rFonts w:ascii="Arial" w:hAnsi="Arial" w:cs="Arial"/>
                            <w:color w:val="231F20"/>
                            <w:sz w:val="22"/>
                            <w:szCs w:val="22"/>
                          </w:rPr>
                          <w:t>If the course is deemed eligible, a panel visit will be arranged to review the course in delivery</w:t>
                        </w:r>
                        <w:r w:rsidR="00F4097D" w:rsidRPr="00AB3084">
                          <w:rPr>
                            <w:rFonts w:ascii="Arial" w:hAnsi="Arial" w:cs="Arial"/>
                            <w:sz w:val="22"/>
                            <w:szCs w:val="22"/>
                          </w:rPr>
                          <w:t xml:space="preserve">. </w:t>
                        </w:r>
                        <w:r w:rsidR="00593042" w:rsidRPr="00AB3084">
                          <w:rPr>
                            <w:rFonts w:ascii="Arial" w:hAnsi="Arial" w:cs="Arial"/>
                            <w:color w:val="231F20"/>
                            <w:sz w:val="22"/>
                            <w:szCs w:val="22"/>
                          </w:rPr>
                          <w:t>Payment of any panel visitation</w:t>
                        </w:r>
                        <w:r w:rsidR="00A6500E" w:rsidRPr="00AB3084">
                          <w:rPr>
                            <w:rFonts w:ascii="Arial" w:hAnsi="Arial" w:cs="Arial"/>
                            <w:color w:val="231F20"/>
                            <w:sz w:val="22"/>
                            <w:szCs w:val="22"/>
                          </w:rPr>
                          <w:t xml:space="preserve"> will be on top of the fixed accreditation fee. The College will not be liable for the cost of the visit.</w:t>
                        </w:r>
                      </w:p>
                      <w:p w14:paraId="3F1A7C5A" w14:textId="77777777" w:rsidR="00743B67" w:rsidRDefault="00743B67" w:rsidP="00A6500E">
                        <w:pPr>
                          <w:jc w:val="center"/>
                          <w:rPr>
                            <w:rFonts w:ascii="Arial" w:hAnsi="Arial" w:cs="Arial"/>
                            <w:color w:val="231F20"/>
                            <w:sz w:val="22"/>
                            <w:szCs w:val="22"/>
                          </w:rPr>
                        </w:pPr>
                      </w:p>
                      <w:p w14:paraId="359C95DC" w14:textId="040527D5" w:rsidR="00743B67" w:rsidRPr="00A861E0" w:rsidRDefault="00743B67" w:rsidP="00743B67">
                        <w:pPr>
                          <w:jc w:val="center"/>
                          <w:rPr>
                            <w:rFonts w:ascii="Arial" w:hAnsi="Arial" w:cs="Arial"/>
                            <w:b/>
                            <w:bCs/>
                            <w:sz w:val="22"/>
                            <w:szCs w:val="22"/>
                            <w:lang w:val="en-US"/>
                          </w:rPr>
                        </w:pPr>
                        <w:r>
                          <w:rPr>
                            <w:rFonts w:ascii="Arial" w:hAnsi="Arial" w:cs="Arial"/>
                            <w:b/>
                            <w:bCs/>
                            <w:color w:val="231F20"/>
                            <w:sz w:val="22"/>
                            <w:szCs w:val="22"/>
                          </w:rPr>
                          <w:t xml:space="preserve">8 weeks </w:t>
                        </w:r>
                        <w:r w:rsidRPr="00A861E0">
                          <w:rPr>
                            <w:rFonts w:ascii="Arial" w:hAnsi="Arial" w:cs="Arial"/>
                            <w:b/>
                            <w:bCs/>
                            <w:sz w:val="22"/>
                            <w:szCs w:val="22"/>
                            <w:lang w:val="en-US"/>
                          </w:rPr>
                          <w:t xml:space="preserve">    </w:t>
                        </w:r>
                      </w:p>
                      <w:p w14:paraId="6BF2F0A2" w14:textId="77777777" w:rsidR="00743B67" w:rsidRPr="00AB3084" w:rsidRDefault="00743B67" w:rsidP="00A6500E">
                        <w:pPr>
                          <w:jc w:val="center"/>
                          <w:rPr>
                            <w:rFonts w:ascii="Arial" w:hAnsi="Arial" w:cs="Arial"/>
                            <w:sz w:val="22"/>
                            <w:szCs w:val="22"/>
                          </w:rPr>
                        </w:pPr>
                      </w:p>
                      <w:p w14:paraId="39969559" w14:textId="179122DB" w:rsidR="00F4097D" w:rsidRPr="00A861E0" w:rsidRDefault="00F4097D" w:rsidP="00F4097D">
                        <w:pPr>
                          <w:jc w:val="center"/>
                          <w:rPr>
                            <w:rFonts w:ascii="Arial" w:hAnsi="Arial" w:cs="Arial"/>
                            <w:sz w:val="22"/>
                            <w:szCs w:val="22"/>
                          </w:rPr>
                        </w:pPr>
                      </w:p>
                      <w:p w14:paraId="63520968" w14:textId="0950B537" w:rsidR="00F4097D" w:rsidRPr="00A861E0" w:rsidRDefault="00F4097D" w:rsidP="00F4097D">
                        <w:pPr>
                          <w:jc w:val="center"/>
                          <w:rPr>
                            <w:rFonts w:ascii="Arial" w:hAnsi="Arial" w:cs="Arial"/>
                            <w:color w:val="FFFFFF"/>
                            <w:sz w:val="22"/>
                            <w:szCs w:val="22"/>
                            <w:lang w:val="en-US"/>
                          </w:rPr>
                        </w:pPr>
                        <w:r w:rsidRPr="00A861E0">
                          <w:rPr>
                            <w:rFonts w:ascii="Arial" w:hAnsi="Arial" w:cs="Arial"/>
                            <w:color w:val="FFFFFF"/>
                            <w:sz w:val="22"/>
                            <w:szCs w:val="22"/>
                            <w:lang w:val="en-US"/>
                          </w:rPr>
                          <w:t>your eligibility requirements</w:t>
                        </w:r>
                      </w:p>
                    </w:txbxContent>
                  </v:textbox>
                </v:roundrect>
                <v:roundrect id="Rectangle: Rounded Corners 1566866808" o:spid="_x0000_s1031" style="position:absolute;left:1143;top:57721;width:43205;height:99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" filled="f" strokecolor="#41719c" strokeweight="1pt">
                  <v:stroke joinstyle="miter"/>
                  <v:textbox>
                    <w:txbxContent>
                      <w:p w14:paraId="70514B1D" w14:textId="77777777" w:rsidR="00F4097D" w:rsidRPr="009E1737" w:rsidRDefault="00F4097D" w:rsidP="00F4097D">
                        <w:pPr>
                          <w:jc w:val="center"/>
                          <w:rPr>
                            <w:rFonts w:ascii="Arial" w:hAnsi="Arial" w:cs="Arial"/>
                            <w:b/>
                            <w:sz w:val="22"/>
                            <w:szCs w:val="22"/>
                            <w:lang w:val="en-US"/>
                          </w:rPr>
                        </w:pPr>
                        <w:r w:rsidRPr="009E1737">
                          <w:rPr>
                            <w:rFonts w:ascii="Arial" w:hAnsi="Arial" w:cs="Arial"/>
                            <w:b/>
                            <w:sz w:val="22"/>
                            <w:szCs w:val="22"/>
                            <w:lang w:val="en-US"/>
                          </w:rPr>
                          <w:t>Step 4</w:t>
                        </w:r>
                      </w:p>
                      <w:p w14:paraId="350E2BE5" w14:textId="1EBB8440" w:rsidR="00F4097D" w:rsidRPr="009E1737" w:rsidRDefault="00152D04" w:rsidP="009E1737">
                        <w:pPr>
                          <w:jc w:val="center"/>
                          <w:rPr>
                            <w:rFonts w:ascii="Arial" w:hAnsi="Arial" w:cs="Arial"/>
                            <w:sz w:val="22"/>
                            <w:szCs w:val="22"/>
                            <w:lang w:val="en-US"/>
                          </w:rPr>
                        </w:pPr>
                        <w:r w:rsidRPr="009E1737">
                          <w:rPr>
                            <w:rFonts w:ascii="Arial" w:hAnsi="Arial" w:cs="Arial"/>
                            <w:color w:val="231F20"/>
                            <w:sz w:val="22"/>
                            <w:szCs w:val="22"/>
                          </w:rPr>
                          <w:t>The panel would usually consist of one consultant ophthalmologist and one staff member.</w:t>
                        </w:r>
                      </w:p>
                    </w:txbxContent>
                  </v:textbox>
                </v:roundrect>
                <v:shape id="Arrow: Down 38510325" o:spid="_x0000_s1032" type="#_x0000_t67" style="position:absolute;left:20510;top:30035;width:358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" adj="10800" fillcolor="#4472c4" strokecolor="#2f528f" strokeweight="1pt"/>
                <v:shape id="Arrow: Down 947135967" o:spid="_x0000_s1033" type="#_x0000_t67" style="position:absolute;left:21145;top:52959;width:358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" adj="10800" fillcolor="#4472c4" strokecolor="#2f528f" strokeweight="1pt"/>
                <v:roundrect id="Rectangle: Rounded Corners 2061798487" o:spid="_x0000_s1034" style="position:absolute;left:711;top:72872;width:43878;height:152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" filled="f" strokecolor="#41719c" strokeweight="1pt">
                  <v:stroke joinstyle="miter"/>
                  <v:textbox>
                    <w:txbxContent>
                      <w:p w14:paraId="2AEDAF0F" w14:textId="77777777" w:rsidR="00F4097D" w:rsidRPr="00A861E0" w:rsidRDefault="00F4097D" w:rsidP="00A861E0">
                        <w:pPr>
                          <w:jc w:val="center"/>
                          <w:rPr>
                            <w:rFonts w:ascii="Arial" w:hAnsi="Arial" w:cs="Arial"/>
                            <w:b/>
                            <w:sz w:val="22"/>
                            <w:szCs w:val="22"/>
                            <w:lang w:val="en-US"/>
                          </w:rPr>
                        </w:pPr>
                        <w:r w:rsidRPr="00A861E0">
                          <w:rPr>
                            <w:rFonts w:ascii="Arial" w:hAnsi="Arial" w:cs="Arial"/>
                            <w:b/>
                            <w:sz w:val="22"/>
                            <w:szCs w:val="22"/>
                            <w:lang w:val="en-US"/>
                          </w:rPr>
                          <w:t>Step 5</w:t>
                        </w:r>
                      </w:p>
                      <w:p w14:paraId="0FB4692D" w14:textId="733D549B" w:rsidR="00A23993" w:rsidRDefault="00152D04" w:rsidP="00A6500E">
                        <w:pPr>
                          <w:pStyle w:val="BodyText"/>
                          <w:ind w:right="104"/>
                          <w:jc w:val="left"/>
                          <w:rPr>
                            <w:color w:val="231F20"/>
                            <w:sz w:val="22"/>
                            <w:szCs w:val="22"/>
                          </w:rPr>
                        </w:pPr>
                        <w:r w:rsidRPr="00A861E0">
                          <w:rPr>
                            <w:color w:val="231F20"/>
                            <w:sz w:val="22"/>
                            <w:szCs w:val="22"/>
                          </w:rPr>
                          <w:t xml:space="preserve">A report of the visit will then be discussed </w:t>
                        </w:r>
                        <w:r w:rsidR="00C20B9C">
                          <w:rPr>
                            <w:color w:val="231F20"/>
                            <w:sz w:val="22"/>
                            <w:szCs w:val="22"/>
                          </w:rPr>
                          <w:t xml:space="preserve">by the Skills and Simulation Sub-committee/Training Committee </w:t>
                        </w:r>
                        <w:r w:rsidRPr="00A861E0">
                          <w:rPr>
                            <w:color w:val="231F20"/>
                            <w:sz w:val="22"/>
                            <w:szCs w:val="22"/>
                          </w:rPr>
                          <w:t>and if supported, the Course will be recommended for Accreditation</w:t>
                        </w:r>
                        <w:r w:rsidR="00AB3084">
                          <w:rPr>
                            <w:color w:val="231F20"/>
                            <w:sz w:val="22"/>
                            <w:szCs w:val="22"/>
                          </w:rPr>
                          <w:t xml:space="preserve">. </w:t>
                        </w:r>
                        <w:r w:rsidRPr="00A861E0">
                          <w:rPr>
                            <w:color w:val="231F20"/>
                            <w:sz w:val="22"/>
                            <w:szCs w:val="22"/>
                          </w:rPr>
                          <w:t xml:space="preserve"> </w:t>
                        </w:r>
                        <w:r w:rsidR="00593042" w:rsidRPr="00A861E0">
                          <w:rPr>
                            <w:color w:val="231F20"/>
                            <w:sz w:val="22"/>
                            <w:szCs w:val="22"/>
                          </w:rPr>
                          <w:t xml:space="preserve"> </w:t>
                        </w:r>
                      </w:p>
                      <w:p w14:paraId="475D90FC" w14:textId="77777777" w:rsidR="00F5038F" w:rsidRDefault="00F5038F" w:rsidP="00A6500E">
                        <w:pPr>
                          <w:pStyle w:val="BodyText"/>
                          <w:ind w:right="104"/>
                          <w:jc w:val="left"/>
                          <w:rPr>
                            <w:color w:val="231F20"/>
                            <w:sz w:val="22"/>
                            <w:szCs w:val="22"/>
                          </w:rPr>
                        </w:pPr>
                      </w:p>
                      <w:p w14:paraId="4E5E98F3" w14:textId="2D50AF63" w:rsidR="00F5038F" w:rsidRPr="00A861E0" w:rsidRDefault="006E44CA" w:rsidP="00F5038F">
                        <w:pPr>
                          <w:jc w:val="center"/>
                          <w:rPr>
                            <w:rFonts w:ascii="Arial" w:hAnsi="Arial" w:cs="Arial"/>
                            <w:b/>
                            <w:bCs/>
                            <w:sz w:val="22"/>
                            <w:szCs w:val="22"/>
                            <w:lang w:val="en-US"/>
                          </w:rPr>
                        </w:pPr>
                        <w:r>
                          <w:rPr>
                            <w:rFonts w:ascii="Arial" w:hAnsi="Arial" w:cs="Arial"/>
                            <w:b/>
                            <w:bCs/>
                            <w:color w:val="231F20"/>
                            <w:sz w:val="22"/>
                            <w:szCs w:val="22"/>
                          </w:rPr>
                          <w:t xml:space="preserve">Within </w:t>
                        </w:r>
                        <w:r w:rsidR="00F5038F">
                          <w:rPr>
                            <w:rFonts w:ascii="Arial" w:hAnsi="Arial" w:cs="Arial"/>
                            <w:b/>
                            <w:bCs/>
                            <w:color w:val="231F20"/>
                            <w:sz w:val="22"/>
                            <w:szCs w:val="22"/>
                          </w:rPr>
                          <w:t>4 weeks following visit</w:t>
                        </w:r>
                        <w:r w:rsidR="00F5038F" w:rsidRPr="00A861E0">
                          <w:rPr>
                            <w:rFonts w:ascii="Arial" w:hAnsi="Arial" w:cs="Arial"/>
                            <w:b/>
                            <w:bCs/>
                            <w:sz w:val="22"/>
                            <w:szCs w:val="22"/>
                            <w:lang w:val="en-US"/>
                          </w:rPr>
                          <w:t xml:space="preserve">    </w:t>
                        </w:r>
                      </w:p>
                      <w:p w14:paraId="73F3A83C" w14:textId="77777777" w:rsidR="00F5038F" w:rsidRPr="00A861E0" w:rsidRDefault="00F5038F" w:rsidP="00A6500E">
                        <w:pPr>
                          <w:pStyle w:val="BodyText"/>
                          <w:ind w:right="104"/>
                          <w:jc w:val="left"/>
                          <w:rPr>
                            <w:sz w:val="22"/>
                            <w:szCs w:val="22"/>
                          </w:rPr>
                        </w:pPr>
                      </w:p>
                    </w:txbxContent>
                  </v:textbox>
                </v:roundrect>
                <v:shape id="Arrow: Down 403830764" o:spid="_x0000_s1035" type="#_x0000_t67" style="position:absolute;left:20701;top:69088;width:358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" adj="10800" fillcolor="#4472c4" strokecolor="#2f528f" strokeweight="1pt"/>
              </v:group>
            </w:pict>
          </mc:Fallback>
        </mc:AlternateContent>
      </w:r>
    </w:p>
    <w:p w14:paraId="48BC3B14" w14:textId="2328C7AE" w:rsidR="00F4097D" w:rsidRPr="00265EAD" w:rsidRDefault="00F4097D" w:rsidP="00DC0DDB">
      <w:pPr>
        <w:jc w:val="center"/>
        <w:rPr>
          <w:rFonts w:ascii="Arial" w:hAnsi="Arial" w:cs="Arial"/>
          <w:b/>
          <w:color w:val="000000" w:themeColor="text1"/>
          <w:sz w:val="22"/>
          <w:szCs w:val="22"/>
        </w:rPr>
      </w:pPr>
    </w:p>
    <w:p w14:paraId="4C885D93" w14:textId="163FA7F5" w:rsidR="009E1737" w:rsidRPr="00265EAD" w:rsidRDefault="009E1737" w:rsidP="00DC0DDB">
      <w:pPr>
        <w:jc w:val="center"/>
        <w:rPr>
          <w:rFonts w:ascii="Arial" w:hAnsi="Arial" w:cs="Arial"/>
          <w:b/>
          <w:color w:val="000000" w:themeColor="text1"/>
          <w:sz w:val="22"/>
          <w:szCs w:val="22"/>
        </w:rPr>
      </w:pPr>
    </w:p>
    <w:p w14:paraId="4D6E60D6" w14:textId="4AC69146" w:rsidR="009E1737" w:rsidRPr="00265EAD" w:rsidRDefault="009E1737" w:rsidP="00DC0DDB">
      <w:pPr>
        <w:jc w:val="center"/>
        <w:rPr>
          <w:rFonts w:ascii="Arial" w:hAnsi="Arial" w:cs="Arial"/>
          <w:b/>
          <w:color w:val="000000" w:themeColor="text1"/>
          <w:sz w:val="22"/>
          <w:szCs w:val="22"/>
        </w:rPr>
      </w:pPr>
    </w:p>
    <w:p w14:paraId="11581CD8" w14:textId="77777777" w:rsidR="009E1737" w:rsidRPr="00265EAD" w:rsidRDefault="009E1737" w:rsidP="00DC0DDB">
      <w:pPr>
        <w:jc w:val="center"/>
        <w:rPr>
          <w:rFonts w:ascii="Arial" w:hAnsi="Arial" w:cs="Arial"/>
          <w:b/>
          <w:color w:val="000000" w:themeColor="text1"/>
          <w:sz w:val="22"/>
          <w:szCs w:val="22"/>
        </w:rPr>
      </w:pPr>
    </w:p>
    <w:p w14:paraId="78334900" w14:textId="7753902D" w:rsidR="00F4097D" w:rsidRPr="00265EAD" w:rsidRDefault="00F4097D" w:rsidP="00DC0DDB">
      <w:pPr>
        <w:jc w:val="center"/>
        <w:rPr>
          <w:rFonts w:ascii="Arial" w:hAnsi="Arial" w:cs="Arial"/>
          <w:b/>
          <w:color w:val="000000" w:themeColor="text1"/>
          <w:sz w:val="22"/>
          <w:szCs w:val="22"/>
        </w:rPr>
      </w:pPr>
    </w:p>
    <w:p w14:paraId="628483ED" w14:textId="77560F4D" w:rsidR="00F4097D" w:rsidRPr="00265EAD" w:rsidRDefault="00F4097D" w:rsidP="00DC0DDB">
      <w:pPr>
        <w:jc w:val="center"/>
        <w:rPr>
          <w:rFonts w:ascii="Arial" w:hAnsi="Arial" w:cs="Arial"/>
          <w:b/>
          <w:color w:val="000000" w:themeColor="text1"/>
          <w:sz w:val="22"/>
          <w:szCs w:val="22"/>
        </w:rPr>
      </w:pPr>
    </w:p>
    <w:p w14:paraId="10C60FEA" w14:textId="281C8832" w:rsidR="00F4097D" w:rsidRPr="00265EAD" w:rsidRDefault="00F4097D" w:rsidP="00DC0DDB">
      <w:pPr>
        <w:jc w:val="center"/>
        <w:rPr>
          <w:rFonts w:ascii="Arial" w:hAnsi="Arial" w:cs="Arial"/>
          <w:b/>
          <w:color w:val="000000" w:themeColor="text1"/>
          <w:sz w:val="22"/>
          <w:szCs w:val="22"/>
        </w:rPr>
      </w:pPr>
    </w:p>
    <w:p w14:paraId="195D3E4E" w14:textId="3B6067D8" w:rsidR="00F4097D" w:rsidRPr="00265EAD" w:rsidRDefault="00F4097D" w:rsidP="00DC0DDB">
      <w:pPr>
        <w:jc w:val="center"/>
        <w:rPr>
          <w:rFonts w:ascii="Arial" w:hAnsi="Arial" w:cs="Arial"/>
          <w:b/>
          <w:color w:val="000000" w:themeColor="text1"/>
          <w:sz w:val="22"/>
          <w:szCs w:val="22"/>
        </w:rPr>
      </w:pPr>
    </w:p>
    <w:p w14:paraId="292BF5F4" w14:textId="07C4B685" w:rsidR="00F4097D" w:rsidRPr="00265EAD" w:rsidRDefault="00F4097D" w:rsidP="00DC0DDB">
      <w:pPr>
        <w:jc w:val="center"/>
        <w:rPr>
          <w:rFonts w:ascii="Arial" w:hAnsi="Arial" w:cs="Arial"/>
          <w:b/>
          <w:color w:val="000000" w:themeColor="text1"/>
          <w:sz w:val="22"/>
          <w:szCs w:val="22"/>
        </w:rPr>
      </w:pPr>
    </w:p>
    <w:p w14:paraId="16874D49" w14:textId="6011BF14" w:rsidR="00F4097D" w:rsidRPr="00265EAD" w:rsidRDefault="00F4097D" w:rsidP="00DC0DDB">
      <w:pPr>
        <w:jc w:val="center"/>
        <w:rPr>
          <w:rFonts w:ascii="Arial" w:hAnsi="Arial" w:cs="Arial"/>
          <w:b/>
          <w:color w:val="000000" w:themeColor="text1"/>
          <w:sz w:val="22"/>
          <w:szCs w:val="22"/>
        </w:rPr>
      </w:pPr>
    </w:p>
    <w:p w14:paraId="5FACB379" w14:textId="2AA0B6D2" w:rsidR="00F4097D" w:rsidRPr="00265EAD" w:rsidRDefault="00F4097D" w:rsidP="00DC0DDB">
      <w:pPr>
        <w:jc w:val="center"/>
        <w:rPr>
          <w:rFonts w:ascii="Arial" w:hAnsi="Arial" w:cs="Arial"/>
          <w:b/>
          <w:color w:val="000000" w:themeColor="text1"/>
          <w:sz w:val="22"/>
          <w:szCs w:val="22"/>
        </w:rPr>
      </w:pPr>
    </w:p>
    <w:p w14:paraId="7F6E0D82" w14:textId="3B4F6CB7" w:rsidR="00F4097D" w:rsidRPr="00265EAD" w:rsidRDefault="00F4097D" w:rsidP="00DC0DDB">
      <w:pPr>
        <w:jc w:val="center"/>
        <w:rPr>
          <w:rFonts w:ascii="Arial" w:hAnsi="Arial" w:cs="Arial"/>
          <w:b/>
          <w:color w:val="000000" w:themeColor="text1"/>
          <w:sz w:val="22"/>
          <w:szCs w:val="22"/>
        </w:rPr>
      </w:pPr>
    </w:p>
    <w:p w14:paraId="3C092B4A" w14:textId="695C03C2" w:rsidR="00F4097D" w:rsidRPr="00265EAD" w:rsidRDefault="00F4097D" w:rsidP="00DC0DDB">
      <w:pPr>
        <w:jc w:val="center"/>
        <w:rPr>
          <w:rFonts w:ascii="Arial" w:hAnsi="Arial" w:cs="Arial"/>
          <w:b/>
          <w:color w:val="000000" w:themeColor="text1"/>
          <w:sz w:val="22"/>
          <w:szCs w:val="22"/>
        </w:rPr>
      </w:pPr>
    </w:p>
    <w:p w14:paraId="46CE817C" w14:textId="48E833DC" w:rsidR="00F4097D" w:rsidRPr="00265EAD" w:rsidRDefault="00F4097D" w:rsidP="00DC0DDB">
      <w:pPr>
        <w:jc w:val="center"/>
        <w:rPr>
          <w:rFonts w:ascii="Arial" w:hAnsi="Arial" w:cs="Arial"/>
          <w:b/>
          <w:color w:val="000000" w:themeColor="text1"/>
          <w:sz w:val="22"/>
          <w:szCs w:val="22"/>
        </w:rPr>
      </w:pPr>
    </w:p>
    <w:p w14:paraId="7B4A5673" w14:textId="1D77D9FA" w:rsidR="00F4097D" w:rsidRPr="00265EAD" w:rsidRDefault="00F4097D" w:rsidP="00DC0DDB">
      <w:pPr>
        <w:jc w:val="center"/>
        <w:rPr>
          <w:rFonts w:ascii="Arial" w:hAnsi="Arial" w:cs="Arial"/>
          <w:b/>
          <w:color w:val="000000" w:themeColor="text1"/>
          <w:sz w:val="22"/>
          <w:szCs w:val="22"/>
        </w:rPr>
      </w:pPr>
    </w:p>
    <w:p w14:paraId="6DE362E6" w14:textId="21115B8C" w:rsidR="00F4097D" w:rsidRPr="00265EAD" w:rsidRDefault="00F4097D" w:rsidP="00DC0DDB">
      <w:pPr>
        <w:jc w:val="center"/>
        <w:rPr>
          <w:rFonts w:ascii="Arial" w:hAnsi="Arial" w:cs="Arial"/>
          <w:b/>
          <w:color w:val="000000" w:themeColor="text1"/>
          <w:sz w:val="22"/>
          <w:szCs w:val="22"/>
        </w:rPr>
      </w:pPr>
    </w:p>
    <w:p w14:paraId="47560BC3" w14:textId="118047BF" w:rsidR="00F4097D" w:rsidRPr="00265EAD" w:rsidRDefault="00F4097D" w:rsidP="00DC0DDB">
      <w:pPr>
        <w:jc w:val="center"/>
        <w:rPr>
          <w:rFonts w:ascii="Arial" w:hAnsi="Arial" w:cs="Arial"/>
          <w:b/>
          <w:color w:val="000000" w:themeColor="text1"/>
          <w:sz w:val="22"/>
          <w:szCs w:val="22"/>
        </w:rPr>
      </w:pPr>
    </w:p>
    <w:p w14:paraId="4B0E1B92" w14:textId="1CF61CC8" w:rsidR="00F4097D" w:rsidRPr="00265EAD" w:rsidRDefault="00F4097D" w:rsidP="00DC0DDB">
      <w:pPr>
        <w:jc w:val="center"/>
        <w:rPr>
          <w:rFonts w:ascii="Arial" w:hAnsi="Arial" w:cs="Arial"/>
          <w:b/>
          <w:color w:val="000000" w:themeColor="text1"/>
          <w:sz w:val="22"/>
          <w:szCs w:val="22"/>
        </w:rPr>
      </w:pPr>
    </w:p>
    <w:p w14:paraId="774480CF" w14:textId="488BEBD0" w:rsidR="00F4097D" w:rsidRPr="00265EAD" w:rsidRDefault="00F4097D" w:rsidP="00DC0DDB">
      <w:pPr>
        <w:jc w:val="center"/>
        <w:rPr>
          <w:rFonts w:ascii="Arial" w:hAnsi="Arial" w:cs="Arial"/>
          <w:b/>
          <w:color w:val="000000" w:themeColor="text1"/>
          <w:sz w:val="22"/>
          <w:szCs w:val="22"/>
        </w:rPr>
      </w:pPr>
    </w:p>
    <w:p w14:paraId="1A0E7E10" w14:textId="06250E43" w:rsidR="00F4097D" w:rsidRPr="00265EAD" w:rsidRDefault="00F4097D" w:rsidP="00DC0DDB">
      <w:pPr>
        <w:jc w:val="center"/>
        <w:rPr>
          <w:rFonts w:ascii="Arial" w:hAnsi="Arial" w:cs="Arial"/>
          <w:b/>
          <w:color w:val="000000" w:themeColor="text1"/>
          <w:sz w:val="22"/>
          <w:szCs w:val="22"/>
        </w:rPr>
      </w:pPr>
    </w:p>
    <w:p w14:paraId="3906DED7" w14:textId="6C940A62" w:rsidR="00F4097D" w:rsidRPr="00265EAD" w:rsidRDefault="00F4097D" w:rsidP="00DC0DDB">
      <w:pPr>
        <w:jc w:val="center"/>
        <w:rPr>
          <w:rFonts w:ascii="Arial" w:hAnsi="Arial" w:cs="Arial"/>
          <w:b/>
          <w:color w:val="000000" w:themeColor="text1"/>
          <w:sz w:val="22"/>
          <w:szCs w:val="22"/>
        </w:rPr>
      </w:pPr>
    </w:p>
    <w:p w14:paraId="059322D0" w14:textId="1DBF3C30" w:rsidR="00F4097D" w:rsidRPr="00265EAD" w:rsidRDefault="00F4097D" w:rsidP="00DC0DDB">
      <w:pPr>
        <w:rPr>
          <w:rFonts w:ascii="Arial" w:hAnsi="Arial" w:cs="Arial"/>
          <w:b/>
          <w:color w:val="000000" w:themeColor="text1"/>
          <w:sz w:val="22"/>
          <w:szCs w:val="22"/>
        </w:rPr>
      </w:pPr>
    </w:p>
    <w:p w14:paraId="0E1C7885" w14:textId="78C75847" w:rsidR="001F3E4F" w:rsidRPr="00265EAD" w:rsidRDefault="001F3E4F" w:rsidP="00DC0DDB">
      <w:pPr>
        <w:rPr>
          <w:rFonts w:ascii="Arial" w:hAnsi="Arial" w:cs="Arial"/>
          <w:b/>
          <w:color w:val="000000" w:themeColor="text1"/>
          <w:sz w:val="22"/>
          <w:szCs w:val="22"/>
        </w:rPr>
      </w:pPr>
    </w:p>
    <w:p w14:paraId="205E1823" w14:textId="1E09E389" w:rsidR="00F4097D" w:rsidRPr="00265EAD" w:rsidRDefault="00F4097D" w:rsidP="00DC0DDB">
      <w:pPr>
        <w:rPr>
          <w:rFonts w:ascii="Arial" w:hAnsi="Arial" w:cs="Arial"/>
          <w:b/>
          <w:color w:val="000000" w:themeColor="text1"/>
          <w:sz w:val="22"/>
          <w:szCs w:val="22"/>
        </w:rPr>
      </w:pPr>
    </w:p>
    <w:p w14:paraId="6742C742" w14:textId="1DD8DE42" w:rsidR="00F4097D" w:rsidRPr="00265EAD" w:rsidRDefault="00F4097D" w:rsidP="00DC0DDB">
      <w:pPr>
        <w:rPr>
          <w:rFonts w:ascii="Arial" w:hAnsi="Arial" w:cs="Arial"/>
          <w:b/>
          <w:color w:val="000000" w:themeColor="text1"/>
          <w:sz w:val="22"/>
          <w:szCs w:val="22"/>
        </w:rPr>
      </w:pPr>
    </w:p>
    <w:p w14:paraId="31118F55" w14:textId="188DFAAB" w:rsidR="00F4097D" w:rsidRPr="00265EAD" w:rsidRDefault="00F4097D" w:rsidP="00DC0DDB">
      <w:pPr>
        <w:rPr>
          <w:rFonts w:ascii="Arial" w:hAnsi="Arial" w:cs="Arial"/>
          <w:b/>
          <w:color w:val="000000" w:themeColor="text1"/>
          <w:sz w:val="22"/>
          <w:szCs w:val="22"/>
        </w:rPr>
      </w:pPr>
    </w:p>
    <w:p w14:paraId="6DACAE2B" w14:textId="7E497D2F" w:rsidR="00F4097D" w:rsidRPr="00265EAD" w:rsidRDefault="00F4097D" w:rsidP="00DC0DDB">
      <w:pPr>
        <w:rPr>
          <w:rFonts w:ascii="Arial" w:hAnsi="Arial" w:cs="Arial"/>
          <w:b/>
          <w:color w:val="000000" w:themeColor="text1"/>
          <w:sz w:val="22"/>
          <w:szCs w:val="22"/>
        </w:rPr>
      </w:pPr>
    </w:p>
    <w:p w14:paraId="3E3864F8" w14:textId="088BE2CF" w:rsidR="00F4097D" w:rsidRPr="00265EAD" w:rsidRDefault="00F4097D" w:rsidP="00DC0DDB">
      <w:pPr>
        <w:rPr>
          <w:rFonts w:ascii="Arial" w:hAnsi="Arial" w:cs="Arial"/>
          <w:b/>
          <w:color w:val="000000" w:themeColor="text1"/>
          <w:sz w:val="22"/>
          <w:szCs w:val="22"/>
        </w:rPr>
      </w:pPr>
    </w:p>
    <w:p w14:paraId="0197959C" w14:textId="132C516D" w:rsidR="00F4097D" w:rsidRPr="00265EAD" w:rsidRDefault="00F4097D" w:rsidP="00DC0DDB">
      <w:pPr>
        <w:rPr>
          <w:rFonts w:ascii="Arial" w:hAnsi="Arial" w:cs="Arial"/>
          <w:b/>
          <w:color w:val="000000" w:themeColor="text1"/>
          <w:sz w:val="22"/>
          <w:szCs w:val="22"/>
        </w:rPr>
      </w:pPr>
    </w:p>
    <w:p w14:paraId="00D6C91F" w14:textId="57AD34B1" w:rsidR="009E1737" w:rsidRPr="00265EAD" w:rsidRDefault="009E1737" w:rsidP="00DC0DDB">
      <w:pPr>
        <w:pStyle w:val="Heading1"/>
        <w:rPr>
          <w:rFonts w:ascii="Arial" w:hAnsi="Arial"/>
          <w:color w:val="000000" w:themeColor="text1"/>
          <w:sz w:val="22"/>
          <w:szCs w:val="22"/>
        </w:rPr>
      </w:pPr>
      <w:bookmarkStart w:id="14" w:name="_Toc176946560"/>
    </w:p>
    <w:p w14:paraId="373E19EF" w14:textId="11B42EFB" w:rsidR="009E1737" w:rsidRPr="00265EAD" w:rsidRDefault="009E1737" w:rsidP="00DC0DDB">
      <w:pPr>
        <w:pStyle w:val="Heading1"/>
        <w:rPr>
          <w:rFonts w:ascii="Arial" w:hAnsi="Arial"/>
          <w:color w:val="000000" w:themeColor="text1"/>
          <w:sz w:val="22"/>
          <w:szCs w:val="22"/>
        </w:rPr>
      </w:pPr>
    </w:p>
    <w:p w14:paraId="154682EC" w14:textId="7B05A03B" w:rsidR="009E1737" w:rsidRPr="00265EAD" w:rsidRDefault="009E1737" w:rsidP="00DC0DDB">
      <w:pPr>
        <w:pStyle w:val="Heading1"/>
        <w:rPr>
          <w:rFonts w:ascii="Arial" w:hAnsi="Arial"/>
          <w:color w:val="000000" w:themeColor="text1"/>
          <w:sz w:val="22"/>
          <w:szCs w:val="22"/>
        </w:rPr>
      </w:pPr>
    </w:p>
    <w:p w14:paraId="60DCABF7" w14:textId="694EB4AD" w:rsidR="009E1737" w:rsidRPr="00265EAD" w:rsidRDefault="009E1737" w:rsidP="00DC0DDB">
      <w:pPr>
        <w:pStyle w:val="Heading1"/>
        <w:rPr>
          <w:rFonts w:ascii="Arial" w:hAnsi="Arial"/>
          <w:color w:val="000000" w:themeColor="text1"/>
          <w:sz w:val="22"/>
          <w:szCs w:val="22"/>
        </w:rPr>
      </w:pPr>
    </w:p>
    <w:p w14:paraId="7238800F" w14:textId="05D1E1F4" w:rsidR="009E1737" w:rsidRPr="00265EAD" w:rsidRDefault="009E1737" w:rsidP="00DC0DDB">
      <w:pPr>
        <w:pStyle w:val="Heading1"/>
        <w:rPr>
          <w:rFonts w:ascii="Arial" w:hAnsi="Arial"/>
          <w:color w:val="000000" w:themeColor="text1"/>
          <w:sz w:val="22"/>
          <w:szCs w:val="22"/>
        </w:rPr>
      </w:pPr>
    </w:p>
    <w:p w14:paraId="15317AA9" w14:textId="194CD747" w:rsidR="009E1737" w:rsidRPr="00265EAD" w:rsidRDefault="009E1737" w:rsidP="00DC0DDB">
      <w:pPr>
        <w:pStyle w:val="Heading1"/>
        <w:rPr>
          <w:rFonts w:ascii="Arial" w:hAnsi="Arial"/>
          <w:color w:val="000000" w:themeColor="text1"/>
          <w:sz w:val="22"/>
          <w:szCs w:val="22"/>
        </w:rPr>
      </w:pPr>
    </w:p>
    <w:p w14:paraId="4F31A4A6" w14:textId="36B5AB80" w:rsidR="009E1737" w:rsidRPr="00265EAD" w:rsidRDefault="009E1737" w:rsidP="00DC0DDB">
      <w:pPr>
        <w:pStyle w:val="Heading1"/>
        <w:rPr>
          <w:rFonts w:ascii="Arial" w:hAnsi="Arial"/>
          <w:color w:val="000000" w:themeColor="text1"/>
          <w:sz w:val="22"/>
          <w:szCs w:val="22"/>
        </w:rPr>
      </w:pPr>
    </w:p>
    <w:p w14:paraId="3F880919" w14:textId="3C9D532C" w:rsidR="009E1737" w:rsidRPr="00265EAD" w:rsidRDefault="009E1737" w:rsidP="00DC0DDB">
      <w:pPr>
        <w:pStyle w:val="Heading1"/>
        <w:rPr>
          <w:rFonts w:ascii="Arial" w:hAnsi="Arial"/>
          <w:color w:val="000000" w:themeColor="text1"/>
          <w:sz w:val="22"/>
          <w:szCs w:val="22"/>
        </w:rPr>
      </w:pPr>
    </w:p>
    <w:p w14:paraId="6FAB67DA" w14:textId="53A707F1" w:rsidR="009E1737" w:rsidRPr="00265EAD" w:rsidRDefault="009E1737" w:rsidP="00DC0DDB">
      <w:pPr>
        <w:pStyle w:val="Heading1"/>
        <w:rPr>
          <w:rFonts w:ascii="Arial" w:hAnsi="Arial"/>
          <w:color w:val="000000" w:themeColor="text1"/>
          <w:sz w:val="22"/>
          <w:szCs w:val="22"/>
        </w:rPr>
      </w:pPr>
    </w:p>
    <w:p w14:paraId="4F530B3D" w14:textId="359007FA" w:rsidR="009E1737" w:rsidRPr="00265EAD" w:rsidRDefault="009E1737" w:rsidP="00DC0DDB">
      <w:pPr>
        <w:pStyle w:val="Heading1"/>
        <w:rPr>
          <w:rFonts w:ascii="Arial" w:hAnsi="Arial"/>
          <w:color w:val="000000" w:themeColor="text1"/>
          <w:sz w:val="22"/>
          <w:szCs w:val="22"/>
        </w:rPr>
      </w:pPr>
    </w:p>
    <w:p w14:paraId="08A7A525" w14:textId="3C1CB6C1" w:rsidR="009E1737" w:rsidRPr="00265EAD" w:rsidRDefault="009E1737" w:rsidP="009E1737">
      <w:pPr>
        <w:rPr>
          <w:rFonts w:ascii="Arial" w:hAnsi="Arial" w:cs="Arial"/>
          <w:color w:val="000000" w:themeColor="text1"/>
        </w:rPr>
      </w:pPr>
    </w:p>
    <w:p w14:paraId="52844FE3" w14:textId="028FF51E" w:rsidR="009E1737" w:rsidRPr="00265EAD" w:rsidRDefault="009E1737" w:rsidP="009E1737">
      <w:pPr>
        <w:rPr>
          <w:rFonts w:ascii="Arial" w:hAnsi="Arial" w:cs="Arial"/>
          <w:color w:val="000000" w:themeColor="text1"/>
        </w:rPr>
      </w:pPr>
    </w:p>
    <w:p w14:paraId="58A73640" w14:textId="28064AB5" w:rsidR="009E1737" w:rsidRPr="00265EAD" w:rsidRDefault="009E1737" w:rsidP="009E1737">
      <w:pPr>
        <w:rPr>
          <w:rFonts w:ascii="Arial" w:hAnsi="Arial" w:cs="Arial"/>
          <w:color w:val="000000" w:themeColor="text1"/>
        </w:rPr>
      </w:pPr>
    </w:p>
    <w:p w14:paraId="1F2A76C5" w14:textId="77777777" w:rsidR="009E1737" w:rsidRPr="00265EAD" w:rsidRDefault="009E1737" w:rsidP="009E1737">
      <w:pPr>
        <w:rPr>
          <w:rFonts w:ascii="Arial" w:hAnsi="Arial" w:cs="Arial"/>
          <w:color w:val="000000" w:themeColor="text1"/>
        </w:rPr>
      </w:pPr>
    </w:p>
    <w:p w14:paraId="026F9668" w14:textId="77777777" w:rsidR="009E1737" w:rsidRPr="00265EAD" w:rsidRDefault="009E1737" w:rsidP="00DC0DDB">
      <w:pPr>
        <w:pStyle w:val="Heading1"/>
        <w:rPr>
          <w:rFonts w:ascii="Arial" w:hAnsi="Arial"/>
          <w:color w:val="000000" w:themeColor="text1"/>
          <w:sz w:val="22"/>
          <w:szCs w:val="22"/>
        </w:rPr>
      </w:pPr>
    </w:p>
    <w:p w14:paraId="26C26EFC" w14:textId="77777777" w:rsidR="00A861E0" w:rsidRPr="00265EAD" w:rsidRDefault="00A861E0" w:rsidP="00A861E0">
      <w:pPr>
        <w:rPr>
          <w:rFonts w:ascii="Arial" w:hAnsi="Arial" w:cs="Arial"/>
          <w:color w:val="000000" w:themeColor="text1"/>
        </w:rPr>
      </w:pPr>
    </w:p>
    <w:p w14:paraId="616A2454" w14:textId="77777777" w:rsidR="00A861E0" w:rsidRPr="00265EAD" w:rsidRDefault="00A861E0" w:rsidP="00A861E0">
      <w:pPr>
        <w:rPr>
          <w:rFonts w:ascii="Arial" w:hAnsi="Arial" w:cs="Arial"/>
          <w:color w:val="000000" w:themeColor="text1"/>
        </w:rPr>
      </w:pPr>
    </w:p>
    <w:p w14:paraId="730CD8BF" w14:textId="77777777" w:rsidR="00A861E0" w:rsidRPr="00265EAD" w:rsidRDefault="00A861E0" w:rsidP="00A861E0">
      <w:pPr>
        <w:rPr>
          <w:rFonts w:ascii="Arial" w:hAnsi="Arial" w:cs="Arial"/>
          <w:color w:val="000000" w:themeColor="text1"/>
        </w:rPr>
      </w:pPr>
    </w:p>
    <w:p w14:paraId="2030249B" w14:textId="77777777" w:rsidR="00A861E0" w:rsidRPr="00265EAD" w:rsidRDefault="00A861E0" w:rsidP="00A861E0">
      <w:pPr>
        <w:rPr>
          <w:rFonts w:ascii="Arial" w:hAnsi="Arial" w:cs="Arial"/>
          <w:color w:val="000000" w:themeColor="text1"/>
        </w:rPr>
      </w:pPr>
    </w:p>
    <w:p w14:paraId="39F9DC20" w14:textId="77777777" w:rsidR="00A861E0" w:rsidRPr="00265EAD" w:rsidRDefault="00A861E0" w:rsidP="00A861E0">
      <w:pPr>
        <w:rPr>
          <w:rFonts w:ascii="Arial" w:hAnsi="Arial" w:cs="Arial"/>
          <w:color w:val="000000" w:themeColor="text1"/>
        </w:rPr>
      </w:pPr>
    </w:p>
    <w:bookmarkEnd w:id="14"/>
    <w:p w14:paraId="2BEA6386" w14:textId="77777777" w:rsidR="00E123AA" w:rsidRPr="00265EAD" w:rsidRDefault="00E123AA" w:rsidP="00DC0DDB">
      <w:pPr>
        <w:ind w:hanging="33"/>
        <w:rPr>
          <w:rFonts w:ascii="Arial" w:hAnsi="Arial" w:cs="Arial"/>
          <w:color w:val="000000" w:themeColor="text1"/>
          <w:sz w:val="22"/>
          <w:szCs w:val="22"/>
        </w:rPr>
      </w:pPr>
    </w:p>
    <w:p w14:paraId="678CFD75" w14:textId="77777777" w:rsidR="00A23993" w:rsidRPr="00265EAD" w:rsidRDefault="00A23993" w:rsidP="00DC0DDB">
      <w:pPr>
        <w:pStyle w:val="BodyText"/>
        <w:ind w:left="851" w:right="307"/>
        <w:jc w:val="left"/>
        <w:rPr>
          <w:color w:val="000000" w:themeColor="text1"/>
          <w:spacing w:val="-2"/>
          <w:sz w:val="22"/>
          <w:szCs w:val="22"/>
        </w:rPr>
      </w:pPr>
    </w:p>
    <w:p w14:paraId="27F037A8" w14:textId="77777777" w:rsidR="00FF56FB" w:rsidRPr="00265EAD" w:rsidRDefault="00FF56FB" w:rsidP="00DC0DDB">
      <w:pPr>
        <w:rPr>
          <w:rFonts w:ascii="Arial" w:hAnsi="Arial" w:cs="Arial"/>
          <w:color w:val="000000" w:themeColor="text1"/>
          <w:sz w:val="22"/>
          <w:szCs w:val="22"/>
        </w:rPr>
      </w:pPr>
    </w:p>
    <w:sectPr w:rsidR="00FF56FB" w:rsidRPr="00265EAD" w:rsidSect="00412554">
      <w:footerReference w:type="even" r:id="rId18"/>
      <w:footerReference w:type="default" r:id="rId19"/>
      <w:pgSz w:w="11906" w:h="16838"/>
      <w:pgMar w:top="1440" w:right="170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E588D" w14:textId="77777777" w:rsidR="0080352F" w:rsidRDefault="0080352F">
      <w:r>
        <w:separator/>
      </w:r>
    </w:p>
  </w:endnote>
  <w:endnote w:type="continuationSeparator" w:id="0">
    <w:p w14:paraId="548B0739" w14:textId="77777777" w:rsidR="0080352F" w:rsidRDefault="0080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AE4B" w14:textId="457C03EA" w:rsidR="00B5324E" w:rsidRDefault="00B532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2554">
      <w:rPr>
        <w:rStyle w:val="PageNumber"/>
        <w:noProof/>
      </w:rPr>
      <w:t>4</w:t>
    </w:r>
    <w:r>
      <w:rPr>
        <w:rStyle w:val="PageNumber"/>
      </w:rPr>
      <w:fldChar w:fldCharType="end"/>
    </w:r>
  </w:p>
  <w:p w14:paraId="77EC5E77" w14:textId="77777777" w:rsidR="00B5324E" w:rsidRDefault="00B53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27BA" w14:textId="77777777" w:rsidR="00B5324E" w:rsidRDefault="00B5324E">
    <w:pPr>
      <w:pStyle w:val="Footer"/>
      <w:jc w:val="center"/>
    </w:pPr>
    <w:r>
      <w:fldChar w:fldCharType="begin"/>
    </w:r>
    <w:r>
      <w:instrText xml:space="preserve"> PAGE   \* MERGEFORMAT </w:instrText>
    </w:r>
    <w:r>
      <w:fldChar w:fldCharType="separate"/>
    </w:r>
    <w:r>
      <w:rPr>
        <w:noProof/>
      </w:rPr>
      <w:t>21</w:t>
    </w:r>
    <w:r>
      <w:rPr>
        <w:noProof/>
      </w:rPr>
      <w:fldChar w:fldCharType="end"/>
    </w:r>
  </w:p>
  <w:p w14:paraId="4697E5D5" w14:textId="77777777" w:rsidR="00B5324E" w:rsidRDefault="00B53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36053" w14:textId="77777777" w:rsidR="0080352F" w:rsidRDefault="0080352F">
      <w:r>
        <w:separator/>
      </w:r>
    </w:p>
  </w:footnote>
  <w:footnote w:type="continuationSeparator" w:id="0">
    <w:p w14:paraId="2E9E56DF" w14:textId="77777777" w:rsidR="0080352F" w:rsidRDefault="00803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D4F"/>
    <w:multiLevelType w:val="hybridMultilevel"/>
    <w:tmpl w:val="611C0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E3ABE"/>
    <w:multiLevelType w:val="hybridMultilevel"/>
    <w:tmpl w:val="80CE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609A4"/>
    <w:multiLevelType w:val="hybridMultilevel"/>
    <w:tmpl w:val="4314DE1A"/>
    <w:lvl w:ilvl="0" w:tplc="1B42F9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C07AD7"/>
    <w:multiLevelType w:val="hybridMultilevel"/>
    <w:tmpl w:val="D2C20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53852"/>
    <w:multiLevelType w:val="hybridMultilevel"/>
    <w:tmpl w:val="AB7E6C0A"/>
    <w:lvl w:ilvl="0" w:tplc="58F89CA6">
      <w:start w:val="1"/>
      <w:numFmt w:val="decimal"/>
      <w:lvlText w:val="%1."/>
      <w:lvlJc w:val="left"/>
      <w:pPr>
        <w:ind w:left="2424" w:hanging="273"/>
      </w:pPr>
      <w:rPr>
        <w:rFonts w:ascii="Arial" w:eastAsia="Arial" w:hAnsi="Arial" w:cs="Arial" w:hint="default"/>
        <w:b/>
        <w:bCs/>
        <w:i w:val="0"/>
        <w:iCs w:val="0"/>
        <w:color w:val="BE8B91"/>
        <w:w w:val="100"/>
        <w:sz w:val="28"/>
        <w:szCs w:val="28"/>
        <w:lang w:val="en-US" w:eastAsia="en-US" w:bidi="ar-SA"/>
      </w:rPr>
    </w:lvl>
    <w:lvl w:ilvl="1" w:tplc="2D7C6038">
      <w:numFmt w:val="bullet"/>
      <w:lvlText w:val="•"/>
      <w:lvlJc w:val="left"/>
      <w:pPr>
        <w:ind w:left="3234" w:hanging="273"/>
      </w:pPr>
      <w:rPr>
        <w:rFonts w:hint="default"/>
        <w:lang w:val="en-US" w:eastAsia="en-US" w:bidi="ar-SA"/>
      </w:rPr>
    </w:lvl>
    <w:lvl w:ilvl="2" w:tplc="D242ADAE">
      <w:numFmt w:val="bullet"/>
      <w:lvlText w:val="•"/>
      <w:lvlJc w:val="left"/>
      <w:pPr>
        <w:ind w:left="4049" w:hanging="273"/>
      </w:pPr>
      <w:rPr>
        <w:rFonts w:hint="default"/>
        <w:lang w:val="en-US" w:eastAsia="en-US" w:bidi="ar-SA"/>
      </w:rPr>
    </w:lvl>
    <w:lvl w:ilvl="3" w:tplc="66F40BBC">
      <w:numFmt w:val="bullet"/>
      <w:lvlText w:val="•"/>
      <w:lvlJc w:val="left"/>
      <w:pPr>
        <w:ind w:left="4863" w:hanging="273"/>
      </w:pPr>
      <w:rPr>
        <w:rFonts w:hint="default"/>
        <w:lang w:val="en-US" w:eastAsia="en-US" w:bidi="ar-SA"/>
      </w:rPr>
    </w:lvl>
    <w:lvl w:ilvl="4" w:tplc="93B63F46">
      <w:numFmt w:val="bullet"/>
      <w:lvlText w:val="•"/>
      <w:lvlJc w:val="left"/>
      <w:pPr>
        <w:ind w:left="5678" w:hanging="273"/>
      </w:pPr>
      <w:rPr>
        <w:rFonts w:hint="default"/>
        <w:lang w:val="en-US" w:eastAsia="en-US" w:bidi="ar-SA"/>
      </w:rPr>
    </w:lvl>
    <w:lvl w:ilvl="5" w:tplc="D09CA59E">
      <w:numFmt w:val="bullet"/>
      <w:lvlText w:val="•"/>
      <w:lvlJc w:val="left"/>
      <w:pPr>
        <w:ind w:left="6492" w:hanging="273"/>
      </w:pPr>
      <w:rPr>
        <w:rFonts w:hint="default"/>
        <w:lang w:val="en-US" w:eastAsia="en-US" w:bidi="ar-SA"/>
      </w:rPr>
    </w:lvl>
    <w:lvl w:ilvl="6" w:tplc="27C0720A">
      <w:numFmt w:val="bullet"/>
      <w:lvlText w:val="•"/>
      <w:lvlJc w:val="left"/>
      <w:pPr>
        <w:ind w:left="7307" w:hanging="273"/>
      </w:pPr>
      <w:rPr>
        <w:rFonts w:hint="default"/>
        <w:lang w:val="en-US" w:eastAsia="en-US" w:bidi="ar-SA"/>
      </w:rPr>
    </w:lvl>
    <w:lvl w:ilvl="7" w:tplc="60340242">
      <w:numFmt w:val="bullet"/>
      <w:lvlText w:val="•"/>
      <w:lvlJc w:val="left"/>
      <w:pPr>
        <w:ind w:left="8121" w:hanging="273"/>
      </w:pPr>
      <w:rPr>
        <w:rFonts w:hint="default"/>
        <w:lang w:val="en-US" w:eastAsia="en-US" w:bidi="ar-SA"/>
      </w:rPr>
    </w:lvl>
    <w:lvl w:ilvl="8" w:tplc="1374C436">
      <w:numFmt w:val="bullet"/>
      <w:lvlText w:val="•"/>
      <w:lvlJc w:val="left"/>
      <w:pPr>
        <w:ind w:left="8936" w:hanging="273"/>
      </w:pPr>
      <w:rPr>
        <w:rFonts w:hint="default"/>
        <w:lang w:val="en-US" w:eastAsia="en-US" w:bidi="ar-SA"/>
      </w:rPr>
    </w:lvl>
  </w:abstractNum>
  <w:abstractNum w:abstractNumId="5" w15:restartNumberingAfterBreak="0">
    <w:nsid w:val="177B7564"/>
    <w:multiLevelType w:val="multilevel"/>
    <w:tmpl w:val="BB9E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51BE0"/>
    <w:multiLevelType w:val="hybridMultilevel"/>
    <w:tmpl w:val="3A66D5EE"/>
    <w:lvl w:ilvl="0" w:tplc="C6AC586A">
      <w:start w:val="1"/>
      <w:numFmt w:val="lowerLetter"/>
      <w:lvlText w:val="%1)"/>
      <w:lvlJc w:val="left"/>
      <w:pPr>
        <w:ind w:left="1440" w:hanging="360"/>
      </w:pPr>
    </w:lvl>
    <w:lvl w:ilvl="1" w:tplc="5E020ED2">
      <w:start w:val="1"/>
      <w:numFmt w:val="lowerLetter"/>
      <w:lvlText w:val="%2)"/>
      <w:lvlJc w:val="left"/>
      <w:pPr>
        <w:ind w:left="1440" w:hanging="360"/>
      </w:pPr>
    </w:lvl>
    <w:lvl w:ilvl="2" w:tplc="11B6BCC0">
      <w:start w:val="1"/>
      <w:numFmt w:val="lowerLetter"/>
      <w:lvlText w:val="%3)"/>
      <w:lvlJc w:val="left"/>
      <w:pPr>
        <w:ind w:left="1440" w:hanging="360"/>
      </w:pPr>
    </w:lvl>
    <w:lvl w:ilvl="3" w:tplc="8ACE8CBA">
      <w:start w:val="1"/>
      <w:numFmt w:val="lowerLetter"/>
      <w:lvlText w:val="%4)"/>
      <w:lvlJc w:val="left"/>
      <w:pPr>
        <w:ind w:left="1440" w:hanging="360"/>
      </w:pPr>
    </w:lvl>
    <w:lvl w:ilvl="4" w:tplc="66E6E778">
      <w:start w:val="1"/>
      <w:numFmt w:val="lowerLetter"/>
      <w:lvlText w:val="%5)"/>
      <w:lvlJc w:val="left"/>
      <w:pPr>
        <w:ind w:left="1440" w:hanging="360"/>
      </w:pPr>
    </w:lvl>
    <w:lvl w:ilvl="5" w:tplc="8B5A9110">
      <w:start w:val="1"/>
      <w:numFmt w:val="lowerLetter"/>
      <w:lvlText w:val="%6)"/>
      <w:lvlJc w:val="left"/>
      <w:pPr>
        <w:ind w:left="1440" w:hanging="360"/>
      </w:pPr>
    </w:lvl>
    <w:lvl w:ilvl="6" w:tplc="76C4B040">
      <w:start w:val="1"/>
      <w:numFmt w:val="lowerLetter"/>
      <w:lvlText w:val="%7)"/>
      <w:lvlJc w:val="left"/>
      <w:pPr>
        <w:ind w:left="1440" w:hanging="360"/>
      </w:pPr>
    </w:lvl>
    <w:lvl w:ilvl="7" w:tplc="0A187C18">
      <w:start w:val="1"/>
      <w:numFmt w:val="lowerLetter"/>
      <w:lvlText w:val="%8)"/>
      <w:lvlJc w:val="left"/>
      <w:pPr>
        <w:ind w:left="1440" w:hanging="360"/>
      </w:pPr>
    </w:lvl>
    <w:lvl w:ilvl="8" w:tplc="3D30A6B0">
      <w:start w:val="1"/>
      <w:numFmt w:val="lowerLetter"/>
      <w:lvlText w:val="%9)"/>
      <w:lvlJc w:val="left"/>
      <w:pPr>
        <w:ind w:left="1440" w:hanging="360"/>
      </w:pPr>
    </w:lvl>
  </w:abstractNum>
  <w:abstractNum w:abstractNumId="7" w15:restartNumberingAfterBreak="0">
    <w:nsid w:val="207611E6"/>
    <w:multiLevelType w:val="hybridMultilevel"/>
    <w:tmpl w:val="D5CC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135CC5"/>
    <w:multiLevelType w:val="hybridMultilevel"/>
    <w:tmpl w:val="17384872"/>
    <w:lvl w:ilvl="0" w:tplc="6B32BED8">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34102AF"/>
    <w:multiLevelType w:val="hybridMultilevel"/>
    <w:tmpl w:val="5FDC1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844C8"/>
    <w:multiLevelType w:val="hybridMultilevel"/>
    <w:tmpl w:val="CA48C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4C2C04"/>
    <w:multiLevelType w:val="hybridMultilevel"/>
    <w:tmpl w:val="9CE6B1BA"/>
    <w:lvl w:ilvl="0" w:tplc="67685FB2">
      <w:start w:val="1"/>
      <w:numFmt w:val="lowerRoman"/>
      <w:lvlText w:val="%1."/>
      <w:lvlJc w:val="left"/>
      <w:pPr>
        <w:ind w:left="1500" w:hanging="7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B417EF0"/>
    <w:multiLevelType w:val="hybridMultilevel"/>
    <w:tmpl w:val="AE8A6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9B6828"/>
    <w:multiLevelType w:val="hybridMultilevel"/>
    <w:tmpl w:val="3AD43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2801B4"/>
    <w:multiLevelType w:val="hybridMultilevel"/>
    <w:tmpl w:val="F81AB10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F22E6D"/>
    <w:multiLevelType w:val="hybridMultilevel"/>
    <w:tmpl w:val="5192D39C"/>
    <w:lvl w:ilvl="0" w:tplc="0809000F">
      <w:start w:val="1"/>
      <w:numFmt w:val="decimal"/>
      <w:lvlText w:val="%1."/>
      <w:lvlJc w:val="left"/>
      <w:pPr>
        <w:ind w:left="720" w:hanging="360"/>
      </w:pPr>
    </w:lvl>
    <w:lvl w:ilvl="1" w:tplc="08090019">
      <w:start w:val="1"/>
      <w:numFmt w:val="lowerLetter"/>
      <w:lvlText w:val="%2."/>
      <w:lvlJc w:val="left"/>
      <w:pPr>
        <w:ind w:left="502"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A36103"/>
    <w:multiLevelType w:val="hybridMultilevel"/>
    <w:tmpl w:val="0DC6DE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6BE0DC7"/>
    <w:multiLevelType w:val="hybridMultilevel"/>
    <w:tmpl w:val="D06A0A6A"/>
    <w:lvl w:ilvl="0" w:tplc="54989C9E">
      <w:start w:val="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0E2468"/>
    <w:multiLevelType w:val="multilevel"/>
    <w:tmpl w:val="A6B4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892270"/>
    <w:multiLevelType w:val="hybridMultilevel"/>
    <w:tmpl w:val="CE82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BE78C3"/>
    <w:multiLevelType w:val="hybridMultilevel"/>
    <w:tmpl w:val="49C0A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A445C"/>
    <w:multiLevelType w:val="hybridMultilevel"/>
    <w:tmpl w:val="BCB61C3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BC266C"/>
    <w:multiLevelType w:val="hybridMultilevel"/>
    <w:tmpl w:val="8FC6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D21502"/>
    <w:multiLevelType w:val="hybridMultilevel"/>
    <w:tmpl w:val="3112E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BD239B"/>
    <w:multiLevelType w:val="hybridMultilevel"/>
    <w:tmpl w:val="6B08AA4E"/>
    <w:lvl w:ilvl="0" w:tplc="E6F29698">
      <w:start w:val="1"/>
      <w:numFmt w:val="decimal"/>
      <w:lvlText w:val="%1)"/>
      <w:lvlJc w:val="left"/>
      <w:pPr>
        <w:ind w:left="2479" w:hanging="327"/>
      </w:pPr>
      <w:rPr>
        <w:rFonts w:ascii="Arial" w:eastAsia="Arial" w:hAnsi="Arial" w:cs="Arial" w:hint="default"/>
        <w:b/>
        <w:bCs/>
        <w:i w:val="0"/>
        <w:iCs w:val="0"/>
        <w:color w:val="BE8B91"/>
        <w:w w:val="99"/>
        <w:sz w:val="28"/>
        <w:szCs w:val="28"/>
        <w:lang w:val="en-US" w:eastAsia="en-US" w:bidi="ar-SA"/>
      </w:rPr>
    </w:lvl>
    <w:lvl w:ilvl="1" w:tplc="C57E14A4">
      <w:numFmt w:val="bullet"/>
      <w:lvlText w:val="•"/>
      <w:lvlJc w:val="left"/>
      <w:pPr>
        <w:ind w:left="3288" w:hanging="327"/>
      </w:pPr>
      <w:rPr>
        <w:rFonts w:hint="default"/>
        <w:lang w:val="en-US" w:eastAsia="en-US" w:bidi="ar-SA"/>
      </w:rPr>
    </w:lvl>
    <w:lvl w:ilvl="2" w:tplc="3ADECD54">
      <w:numFmt w:val="bullet"/>
      <w:lvlText w:val="•"/>
      <w:lvlJc w:val="left"/>
      <w:pPr>
        <w:ind w:left="4097" w:hanging="327"/>
      </w:pPr>
      <w:rPr>
        <w:rFonts w:hint="default"/>
        <w:lang w:val="en-US" w:eastAsia="en-US" w:bidi="ar-SA"/>
      </w:rPr>
    </w:lvl>
    <w:lvl w:ilvl="3" w:tplc="CC1CC82A">
      <w:numFmt w:val="bullet"/>
      <w:lvlText w:val="•"/>
      <w:lvlJc w:val="left"/>
      <w:pPr>
        <w:ind w:left="4905" w:hanging="327"/>
      </w:pPr>
      <w:rPr>
        <w:rFonts w:hint="default"/>
        <w:lang w:val="en-US" w:eastAsia="en-US" w:bidi="ar-SA"/>
      </w:rPr>
    </w:lvl>
    <w:lvl w:ilvl="4" w:tplc="A246E354">
      <w:numFmt w:val="bullet"/>
      <w:lvlText w:val="•"/>
      <w:lvlJc w:val="left"/>
      <w:pPr>
        <w:ind w:left="5714" w:hanging="327"/>
      </w:pPr>
      <w:rPr>
        <w:rFonts w:hint="default"/>
        <w:lang w:val="en-US" w:eastAsia="en-US" w:bidi="ar-SA"/>
      </w:rPr>
    </w:lvl>
    <w:lvl w:ilvl="5" w:tplc="C6462180">
      <w:numFmt w:val="bullet"/>
      <w:lvlText w:val="•"/>
      <w:lvlJc w:val="left"/>
      <w:pPr>
        <w:ind w:left="6522" w:hanging="327"/>
      </w:pPr>
      <w:rPr>
        <w:rFonts w:hint="default"/>
        <w:lang w:val="en-US" w:eastAsia="en-US" w:bidi="ar-SA"/>
      </w:rPr>
    </w:lvl>
    <w:lvl w:ilvl="6" w:tplc="701430D8">
      <w:numFmt w:val="bullet"/>
      <w:lvlText w:val="•"/>
      <w:lvlJc w:val="left"/>
      <w:pPr>
        <w:ind w:left="7331" w:hanging="327"/>
      </w:pPr>
      <w:rPr>
        <w:rFonts w:hint="default"/>
        <w:lang w:val="en-US" w:eastAsia="en-US" w:bidi="ar-SA"/>
      </w:rPr>
    </w:lvl>
    <w:lvl w:ilvl="7" w:tplc="3FB0AE24">
      <w:numFmt w:val="bullet"/>
      <w:lvlText w:val="•"/>
      <w:lvlJc w:val="left"/>
      <w:pPr>
        <w:ind w:left="8139" w:hanging="327"/>
      </w:pPr>
      <w:rPr>
        <w:rFonts w:hint="default"/>
        <w:lang w:val="en-US" w:eastAsia="en-US" w:bidi="ar-SA"/>
      </w:rPr>
    </w:lvl>
    <w:lvl w:ilvl="8" w:tplc="05DC3F48">
      <w:numFmt w:val="bullet"/>
      <w:lvlText w:val="•"/>
      <w:lvlJc w:val="left"/>
      <w:pPr>
        <w:ind w:left="8948" w:hanging="327"/>
      </w:pPr>
      <w:rPr>
        <w:rFonts w:hint="default"/>
        <w:lang w:val="en-US" w:eastAsia="en-US" w:bidi="ar-SA"/>
      </w:rPr>
    </w:lvl>
  </w:abstractNum>
  <w:abstractNum w:abstractNumId="25" w15:restartNumberingAfterBreak="0">
    <w:nsid w:val="6EDF3A48"/>
    <w:multiLevelType w:val="hybridMultilevel"/>
    <w:tmpl w:val="9A543994"/>
    <w:lvl w:ilvl="0" w:tplc="E3327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03245452">
    <w:abstractNumId w:val="21"/>
  </w:num>
  <w:num w:numId="2" w16cid:durableId="1968853140">
    <w:abstractNumId w:val="14"/>
  </w:num>
  <w:num w:numId="3" w16cid:durableId="763498687">
    <w:abstractNumId w:val="5"/>
  </w:num>
  <w:num w:numId="4" w16cid:durableId="1894384413">
    <w:abstractNumId w:val="10"/>
  </w:num>
  <w:num w:numId="5" w16cid:durableId="1104614505">
    <w:abstractNumId w:val="12"/>
  </w:num>
  <w:num w:numId="6" w16cid:durableId="1875799854">
    <w:abstractNumId w:val="25"/>
  </w:num>
  <w:num w:numId="7" w16cid:durableId="339088362">
    <w:abstractNumId w:val="8"/>
  </w:num>
  <w:num w:numId="8" w16cid:durableId="763652224">
    <w:abstractNumId w:val="17"/>
  </w:num>
  <w:num w:numId="9" w16cid:durableId="683821449">
    <w:abstractNumId w:val="18"/>
  </w:num>
  <w:num w:numId="10" w16cid:durableId="1872767522">
    <w:abstractNumId w:val="0"/>
  </w:num>
  <w:num w:numId="11" w16cid:durableId="1569029037">
    <w:abstractNumId w:val="20"/>
  </w:num>
  <w:num w:numId="12" w16cid:durableId="60569051">
    <w:abstractNumId w:val="13"/>
  </w:num>
  <w:num w:numId="13" w16cid:durableId="339359111">
    <w:abstractNumId w:val="24"/>
  </w:num>
  <w:num w:numId="14" w16cid:durableId="1517385065">
    <w:abstractNumId w:val="4"/>
  </w:num>
  <w:num w:numId="15" w16cid:durableId="529995318">
    <w:abstractNumId w:val="19"/>
  </w:num>
  <w:num w:numId="16" w16cid:durableId="1209612476">
    <w:abstractNumId w:val="15"/>
  </w:num>
  <w:num w:numId="17" w16cid:durableId="1160004492">
    <w:abstractNumId w:val="2"/>
  </w:num>
  <w:num w:numId="18" w16cid:durableId="558633046">
    <w:abstractNumId w:val="6"/>
  </w:num>
  <w:num w:numId="19" w16cid:durableId="944727384">
    <w:abstractNumId w:val="7"/>
  </w:num>
  <w:num w:numId="20" w16cid:durableId="1842889437">
    <w:abstractNumId w:val="23"/>
  </w:num>
  <w:num w:numId="21" w16cid:durableId="1098796427">
    <w:abstractNumId w:val="3"/>
  </w:num>
  <w:num w:numId="22" w16cid:durableId="926421245">
    <w:abstractNumId w:val="22"/>
  </w:num>
  <w:num w:numId="23" w16cid:durableId="1388990772">
    <w:abstractNumId w:val="1"/>
  </w:num>
  <w:num w:numId="24" w16cid:durableId="2116779147">
    <w:abstractNumId w:val="9"/>
  </w:num>
  <w:num w:numId="25" w16cid:durableId="295794587">
    <w:abstractNumId w:val="16"/>
  </w:num>
  <w:num w:numId="26" w16cid:durableId="8312174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70"/>
    <w:rsid w:val="00001B81"/>
    <w:rsid w:val="00003E81"/>
    <w:rsid w:val="00004549"/>
    <w:rsid w:val="0000490C"/>
    <w:rsid w:val="00005540"/>
    <w:rsid w:val="00006AE9"/>
    <w:rsid w:val="000103EF"/>
    <w:rsid w:val="00010693"/>
    <w:rsid w:val="00011546"/>
    <w:rsid w:val="000121CB"/>
    <w:rsid w:val="00012284"/>
    <w:rsid w:val="00013520"/>
    <w:rsid w:val="00013AEE"/>
    <w:rsid w:val="00020129"/>
    <w:rsid w:val="00020720"/>
    <w:rsid w:val="00023D5B"/>
    <w:rsid w:val="00024AB2"/>
    <w:rsid w:val="0002656D"/>
    <w:rsid w:val="00027580"/>
    <w:rsid w:val="0002798E"/>
    <w:rsid w:val="00030F99"/>
    <w:rsid w:val="0003198D"/>
    <w:rsid w:val="00031ECC"/>
    <w:rsid w:val="0003370F"/>
    <w:rsid w:val="00037286"/>
    <w:rsid w:val="00037B10"/>
    <w:rsid w:val="00040058"/>
    <w:rsid w:val="000440E8"/>
    <w:rsid w:val="00045CF4"/>
    <w:rsid w:val="0004690B"/>
    <w:rsid w:val="00046D51"/>
    <w:rsid w:val="00050E5D"/>
    <w:rsid w:val="00052FE2"/>
    <w:rsid w:val="00055EF6"/>
    <w:rsid w:val="00061FBA"/>
    <w:rsid w:val="00062585"/>
    <w:rsid w:val="000666D0"/>
    <w:rsid w:val="00066C93"/>
    <w:rsid w:val="0007272C"/>
    <w:rsid w:val="00073A15"/>
    <w:rsid w:val="00081C70"/>
    <w:rsid w:val="00082A32"/>
    <w:rsid w:val="00085722"/>
    <w:rsid w:val="00087240"/>
    <w:rsid w:val="000874EC"/>
    <w:rsid w:val="00096F13"/>
    <w:rsid w:val="000A0A59"/>
    <w:rsid w:val="000A0B54"/>
    <w:rsid w:val="000A37EC"/>
    <w:rsid w:val="000B1199"/>
    <w:rsid w:val="000B2669"/>
    <w:rsid w:val="000B38F5"/>
    <w:rsid w:val="000B423B"/>
    <w:rsid w:val="000B4FB3"/>
    <w:rsid w:val="000B62FD"/>
    <w:rsid w:val="000B63CD"/>
    <w:rsid w:val="000B73CA"/>
    <w:rsid w:val="000C0831"/>
    <w:rsid w:val="000C1C81"/>
    <w:rsid w:val="000C5205"/>
    <w:rsid w:val="000C6F5D"/>
    <w:rsid w:val="000D0BDE"/>
    <w:rsid w:val="000D3BD7"/>
    <w:rsid w:val="000D5034"/>
    <w:rsid w:val="000D5124"/>
    <w:rsid w:val="000D52F1"/>
    <w:rsid w:val="000D593F"/>
    <w:rsid w:val="000D6364"/>
    <w:rsid w:val="000D6B0E"/>
    <w:rsid w:val="000E0607"/>
    <w:rsid w:val="000E2E92"/>
    <w:rsid w:val="000E34A2"/>
    <w:rsid w:val="000E3E6E"/>
    <w:rsid w:val="000E4664"/>
    <w:rsid w:val="000F1681"/>
    <w:rsid w:val="000F3C56"/>
    <w:rsid w:val="000F4BBD"/>
    <w:rsid w:val="000F57EA"/>
    <w:rsid w:val="000F6985"/>
    <w:rsid w:val="0010059B"/>
    <w:rsid w:val="001013E5"/>
    <w:rsid w:val="001045C4"/>
    <w:rsid w:val="00104FED"/>
    <w:rsid w:val="001052A5"/>
    <w:rsid w:val="00106408"/>
    <w:rsid w:val="001134FC"/>
    <w:rsid w:val="001139BE"/>
    <w:rsid w:val="0012095D"/>
    <w:rsid w:val="0012114B"/>
    <w:rsid w:val="0012162D"/>
    <w:rsid w:val="00127206"/>
    <w:rsid w:val="00131237"/>
    <w:rsid w:val="0013249C"/>
    <w:rsid w:val="00134A86"/>
    <w:rsid w:val="0013798E"/>
    <w:rsid w:val="00150EF1"/>
    <w:rsid w:val="00152276"/>
    <w:rsid w:val="00152D04"/>
    <w:rsid w:val="00152E63"/>
    <w:rsid w:val="001531A0"/>
    <w:rsid w:val="001555D1"/>
    <w:rsid w:val="00160D3A"/>
    <w:rsid w:val="001623F1"/>
    <w:rsid w:val="0016274C"/>
    <w:rsid w:val="00164949"/>
    <w:rsid w:val="00165727"/>
    <w:rsid w:val="001662A7"/>
    <w:rsid w:val="00167A28"/>
    <w:rsid w:val="0017032F"/>
    <w:rsid w:val="00170E0F"/>
    <w:rsid w:val="00172DCB"/>
    <w:rsid w:val="0017350B"/>
    <w:rsid w:val="001735A4"/>
    <w:rsid w:val="00176B65"/>
    <w:rsid w:val="00177DA0"/>
    <w:rsid w:val="00187830"/>
    <w:rsid w:val="00190CF6"/>
    <w:rsid w:val="00193316"/>
    <w:rsid w:val="00193A7D"/>
    <w:rsid w:val="00195525"/>
    <w:rsid w:val="0019705E"/>
    <w:rsid w:val="001A03E8"/>
    <w:rsid w:val="001A43FC"/>
    <w:rsid w:val="001A5058"/>
    <w:rsid w:val="001A674D"/>
    <w:rsid w:val="001A74E1"/>
    <w:rsid w:val="001A77AB"/>
    <w:rsid w:val="001B042C"/>
    <w:rsid w:val="001B5DA8"/>
    <w:rsid w:val="001B794F"/>
    <w:rsid w:val="001B7BC9"/>
    <w:rsid w:val="001C212C"/>
    <w:rsid w:val="001D6605"/>
    <w:rsid w:val="001D6F4A"/>
    <w:rsid w:val="001E6F66"/>
    <w:rsid w:val="001F0EEA"/>
    <w:rsid w:val="001F1CA1"/>
    <w:rsid w:val="001F2370"/>
    <w:rsid w:val="001F2CBE"/>
    <w:rsid w:val="001F34E4"/>
    <w:rsid w:val="001F3E4F"/>
    <w:rsid w:val="00201EDA"/>
    <w:rsid w:val="002023C9"/>
    <w:rsid w:val="00202494"/>
    <w:rsid w:val="00207707"/>
    <w:rsid w:val="00213056"/>
    <w:rsid w:val="0021405D"/>
    <w:rsid w:val="00215D23"/>
    <w:rsid w:val="00215FDD"/>
    <w:rsid w:val="0022085F"/>
    <w:rsid w:val="002208EF"/>
    <w:rsid w:val="00220B13"/>
    <w:rsid w:val="002256ED"/>
    <w:rsid w:val="0022745E"/>
    <w:rsid w:val="0022763E"/>
    <w:rsid w:val="00231477"/>
    <w:rsid w:val="00231BA3"/>
    <w:rsid w:val="00232E11"/>
    <w:rsid w:val="00235BA5"/>
    <w:rsid w:val="00236E0C"/>
    <w:rsid w:val="00244EC0"/>
    <w:rsid w:val="00246960"/>
    <w:rsid w:val="00246D9A"/>
    <w:rsid w:val="00253E5B"/>
    <w:rsid w:val="00255538"/>
    <w:rsid w:val="002643D8"/>
    <w:rsid w:val="00264649"/>
    <w:rsid w:val="00265318"/>
    <w:rsid w:val="00265EAD"/>
    <w:rsid w:val="00266331"/>
    <w:rsid w:val="00271CE3"/>
    <w:rsid w:val="00274987"/>
    <w:rsid w:val="00274EEE"/>
    <w:rsid w:val="00276138"/>
    <w:rsid w:val="002763DC"/>
    <w:rsid w:val="00280A83"/>
    <w:rsid w:val="0028153B"/>
    <w:rsid w:val="0028178C"/>
    <w:rsid w:val="00284288"/>
    <w:rsid w:val="0028738C"/>
    <w:rsid w:val="002914C6"/>
    <w:rsid w:val="002946BF"/>
    <w:rsid w:val="0029660D"/>
    <w:rsid w:val="002A191C"/>
    <w:rsid w:val="002A2A93"/>
    <w:rsid w:val="002A3BF3"/>
    <w:rsid w:val="002A488F"/>
    <w:rsid w:val="002A6770"/>
    <w:rsid w:val="002A72C2"/>
    <w:rsid w:val="002B6432"/>
    <w:rsid w:val="002B77B0"/>
    <w:rsid w:val="002C07BD"/>
    <w:rsid w:val="002C231B"/>
    <w:rsid w:val="002C44EA"/>
    <w:rsid w:val="002C5113"/>
    <w:rsid w:val="002C5423"/>
    <w:rsid w:val="002D29CC"/>
    <w:rsid w:val="002D2AAF"/>
    <w:rsid w:val="002D59F8"/>
    <w:rsid w:val="002D742D"/>
    <w:rsid w:val="002E490F"/>
    <w:rsid w:val="002F07FB"/>
    <w:rsid w:val="002F2096"/>
    <w:rsid w:val="002F36A0"/>
    <w:rsid w:val="002F4F36"/>
    <w:rsid w:val="002F572D"/>
    <w:rsid w:val="002F5E96"/>
    <w:rsid w:val="00302D77"/>
    <w:rsid w:val="00303D32"/>
    <w:rsid w:val="00305944"/>
    <w:rsid w:val="00305E91"/>
    <w:rsid w:val="00307905"/>
    <w:rsid w:val="003104D8"/>
    <w:rsid w:val="003118B3"/>
    <w:rsid w:val="003125AC"/>
    <w:rsid w:val="0031410D"/>
    <w:rsid w:val="00323C04"/>
    <w:rsid w:val="00325D43"/>
    <w:rsid w:val="00327A34"/>
    <w:rsid w:val="003348D5"/>
    <w:rsid w:val="00340A89"/>
    <w:rsid w:val="00354786"/>
    <w:rsid w:val="00354F31"/>
    <w:rsid w:val="003617D6"/>
    <w:rsid w:val="00362045"/>
    <w:rsid w:val="003621DE"/>
    <w:rsid w:val="00363359"/>
    <w:rsid w:val="0037603B"/>
    <w:rsid w:val="00376CB8"/>
    <w:rsid w:val="00380AFE"/>
    <w:rsid w:val="00380E82"/>
    <w:rsid w:val="0038787B"/>
    <w:rsid w:val="00387A21"/>
    <w:rsid w:val="003922E2"/>
    <w:rsid w:val="00394D1A"/>
    <w:rsid w:val="00394D5C"/>
    <w:rsid w:val="00395F2E"/>
    <w:rsid w:val="0039779F"/>
    <w:rsid w:val="003A0738"/>
    <w:rsid w:val="003A6DA2"/>
    <w:rsid w:val="003A6E5E"/>
    <w:rsid w:val="003B0CFF"/>
    <w:rsid w:val="003B3631"/>
    <w:rsid w:val="003C20E2"/>
    <w:rsid w:val="003C2387"/>
    <w:rsid w:val="003C2499"/>
    <w:rsid w:val="003C40A0"/>
    <w:rsid w:val="003C51D9"/>
    <w:rsid w:val="003C5E25"/>
    <w:rsid w:val="003D11ED"/>
    <w:rsid w:val="003D4CB6"/>
    <w:rsid w:val="003D54EE"/>
    <w:rsid w:val="003D61A5"/>
    <w:rsid w:val="003E0769"/>
    <w:rsid w:val="003E2725"/>
    <w:rsid w:val="003E420E"/>
    <w:rsid w:val="003E5F74"/>
    <w:rsid w:val="003F04D7"/>
    <w:rsid w:val="003F0EA7"/>
    <w:rsid w:val="003F0EE7"/>
    <w:rsid w:val="003F15A6"/>
    <w:rsid w:val="003F204C"/>
    <w:rsid w:val="00406E35"/>
    <w:rsid w:val="00410647"/>
    <w:rsid w:val="0041186A"/>
    <w:rsid w:val="00412554"/>
    <w:rsid w:val="0041769E"/>
    <w:rsid w:val="00417740"/>
    <w:rsid w:val="00421293"/>
    <w:rsid w:val="00432B80"/>
    <w:rsid w:val="004351DA"/>
    <w:rsid w:val="00435CEB"/>
    <w:rsid w:val="00441BE1"/>
    <w:rsid w:val="0044304B"/>
    <w:rsid w:val="00443BD4"/>
    <w:rsid w:val="00445B50"/>
    <w:rsid w:val="00450B33"/>
    <w:rsid w:val="0045121B"/>
    <w:rsid w:val="00452946"/>
    <w:rsid w:val="00453D5E"/>
    <w:rsid w:val="004540A5"/>
    <w:rsid w:val="00454681"/>
    <w:rsid w:val="00456FCA"/>
    <w:rsid w:val="004571E8"/>
    <w:rsid w:val="00457CE1"/>
    <w:rsid w:val="00463669"/>
    <w:rsid w:val="00464DFA"/>
    <w:rsid w:val="00467922"/>
    <w:rsid w:val="00470585"/>
    <w:rsid w:val="00474C92"/>
    <w:rsid w:val="0048007E"/>
    <w:rsid w:val="004804FE"/>
    <w:rsid w:val="00481CD0"/>
    <w:rsid w:val="004821B7"/>
    <w:rsid w:val="00483522"/>
    <w:rsid w:val="004852C4"/>
    <w:rsid w:val="00486C33"/>
    <w:rsid w:val="0048730D"/>
    <w:rsid w:val="0049008E"/>
    <w:rsid w:val="004920F0"/>
    <w:rsid w:val="00492CD0"/>
    <w:rsid w:val="004958DD"/>
    <w:rsid w:val="0049740B"/>
    <w:rsid w:val="004A1D3B"/>
    <w:rsid w:val="004A294A"/>
    <w:rsid w:val="004A4FA0"/>
    <w:rsid w:val="004A6D94"/>
    <w:rsid w:val="004B0FED"/>
    <w:rsid w:val="004B2B0D"/>
    <w:rsid w:val="004C2885"/>
    <w:rsid w:val="004C3305"/>
    <w:rsid w:val="004D17F9"/>
    <w:rsid w:val="004D29BE"/>
    <w:rsid w:val="004D3083"/>
    <w:rsid w:val="004D4E44"/>
    <w:rsid w:val="004D6F3C"/>
    <w:rsid w:val="004E3EC5"/>
    <w:rsid w:val="004E5113"/>
    <w:rsid w:val="004E625B"/>
    <w:rsid w:val="004F057D"/>
    <w:rsid w:val="004F1CBC"/>
    <w:rsid w:val="004F3C5E"/>
    <w:rsid w:val="004F5541"/>
    <w:rsid w:val="004F7857"/>
    <w:rsid w:val="005000F0"/>
    <w:rsid w:val="00500ED2"/>
    <w:rsid w:val="00504FAE"/>
    <w:rsid w:val="00510E1B"/>
    <w:rsid w:val="00511CD9"/>
    <w:rsid w:val="00512DD9"/>
    <w:rsid w:val="005212AC"/>
    <w:rsid w:val="0052246C"/>
    <w:rsid w:val="00532BEF"/>
    <w:rsid w:val="00535644"/>
    <w:rsid w:val="005357F7"/>
    <w:rsid w:val="005371B0"/>
    <w:rsid w:val="00537F0B"/>
    <w:rsid w:val="00547FD3"/>
    <w:rsid w:val="00555CAF"/>
    <w:rsid w:val="00560114"/>
    <w:rsid w:val="00562B9E"/>
    <w:rsid w:val="00564DAF"/>
    <w:rsid w:val="005654C9"/>
    <w:rsid w:val="0056631A"/>
    <w:rsid w:val="005715C0"/>
    <w:rsid w:val="00573893"/>
    <w:rsid w:val="005779F6"/>
    <w:rsid w:val="005829B1"/>
    <w:rsid w:val="00590E7B"/>
    <w:rsid w:val="005928A8"/>
    <w:rsid w:val="00593042"/>
    <w:rsid w:val="00593BC4"/>
    <w:rsid w:val="00594A2F"/>
    <w:rsid w:val="00596D50"/>
    <w:rsid w:val="00596EEA"/>
    <w:rsid w:val="00597B90"/>
    <w:rsid w:val="005A0243"/>
    <w:rsid w:val="005A05C8"/>
    <w:rsid w:val="005A2A77"/>
    <w:rsid w:val="005A2C50"/>
    <w:rsid w:val="005A370F"/>
    <w:rsid w:val="005A382A"/>
    <w:rsid w:val="005A4184"/>
    <w:rsid w:val="005A41CD"/>
    <w:rsid w:val="005A49CC"/>
    <w:rsid w:val="005A54DB"/>
    <w:rsid w:val="005B248C"/>
    <w:rsid w:val="005B3A89"/>
    <w:rsid w:val="005B4F3A"/>
    <w:rsid w:val="005B5950"/>
    <w:rsid w:val="005B6004"/>
    <w:rsid w:val="005C0CB7"/>
    <w:rsid w:val="005C1A50"/>
    <w:rsid w:val="005C2B41"/>
    <w:rsid w:val="005C47F0"/>
    <w:rsid w:val="005D655B"/>
    <w:rsid w:val="005E263D"/>
    <w:rsid w:val="005E2730"/>
    <w:rsid w:val="005E40E7"/>
    <w:rsid w:val="005E5320"/>
    <w:rsid w:val="005F0BF4"/>
    <w:rsid w:val="005F1771"/>
    <w:rsid w:val="005F1BC9"/>
    <w:rsid w:val="005F2459"/>
    <w:rsid w:val="005F28F7"/>
    <w:rsid w:val="005F3037"/>
    <w:rsid w:val="005F345E"/>
    <w:rsid w:val="005F43FA"/>
    <w:rsid w:val="005F4511"/>
    <w:rsid w:val="005F47C9"/>
    <w:rsid w:val="005F5329"/>
    <w:rsid w:val="005F61D7"/>
    <w:rsid w:val="005F6FDD"/>
    <w:rsid w:val="00600173"/>
    <w:rsid w:val="00600377"/>
    <w:rsid w:val="00600930"/>
    <w:rsid w:val="0060429E"/>
    <w:rsid w:val="00604F7C"/>
    <w:rsid w:val="00606D67"/>
    <w:rsid w:val="00611B9D"/>
    <w:rsid w:val="00612927"/>
    <w:rsid w:val="00613E4F"/>
    <w:rsid w:val="00615B1F"/>
    <w:rsid w:val="00616641"/>
    <w:rsid w:val="00617201"/>
    <w:rsid w:val="00617847"/>
    <w:rsid w:val="0062155F"/>
    <w:rsid w:val="00622324"/>
    <w:rsid w:val="00623BE3"/>
    <w:rsid w:val="006302C5"/>
    <w:rsid w:val="00631D7C"/>
    <w:rsid w:val="00632CC3"/>
    <w:rsid w:val="00633DE4"/>
    <w:rsid w:val="00633EE7"/>
    <w:rsid w:val="00634421"/>
    <w:rsid w:val="00636EF3"/>
    <w:rsid w:val="0064012A"/>
    <w:rsid w:val="00643188"/>
    <w:rsid w:val="00643EE3"/>
    <w:rsid w:val="00643EF2"/>
    <w:rsid w:val="0065135D"/>
    <w:rsid w:val="00651816"/>
    <w:rsid w:val="006560A0"/>
    <w:rsid w:val="00657885"/>
    <w:rsid w:val="00661079"/>
    <w:rsid w:val="006651D6"/>
    <w:rsid w:val="006668EA"/>
    <w:rsid w:val="00673449"/>
    <w:rsid w:val="00674D99"/>
    <w:rsid w:val="00675B0E"/>
    <w:rsid w:val="0067620C"/>
    <w:rsid w:val="006764B6"/>
    <w:rsid w:val="00676AC2"/>
    <w:rsid w:val="00677813"/>
    <w:rsid w:val="006803E1"/>
    <w:rsid w:val="006852C7"/>
    <w:rsid w:val="00686AA2"/>
    <w:rsid w:val="0069423C"/>
    <w:rsid w:val="00696FF2"/>
    <w:rsid w:val="006A2D96"/>
    <w:rsid w:val="006A5703"/>
    <w:rsid w:val="006A663C"/>
    <w:rsid w:val="006B732E"/>
    <w:rsid w:val="006C10D5"/>
    <w:rsid w:val="006C2212"/>
    <w:rsid w:val="006C5379"/>
    <w:rsid w:val="006D2428"/>
    <w:rsid w:val="006D3440"/>
    <w:rsid w:val="006D5041"/>
    <w:rsid w:val="006E05BA"/>
    <w:rsid w:val="006E0737"/>
    <w:rsid w:val="006E282B"/>
    <w:rsid w:val="006E36F5"/>
    <w:rsid w:val="006E44CA"/>
    <w:rsid w:val="006E4512"/>
    <w:rsid w:val="006E736A"/>
    <w:rsid w:val="006F2E64"/>
    <w:rsid w:val="007024A5"/>
    <w:rsid w:val="007030A3"/>
    <w:rsid w:val="0070550D"/>
    <w:rsid w:val="00712A16"/>
    <w:rsid w:val="00712A94"/>
    <w:rsid w:val="00714149"/>
    <w:rsid w:val="00720091"/>
    <w:rsid w:val="00720E4A"/>
    <w:rsid w:val="007249E6"/>
    <w:rsid w:val="00726522"/>
    <w:rsid w:val="00731165"/>
    <w:rsid w:val="007315C2"/>
    <w:rsid w:val="00732F87"/>
    <w:rsid w:val="00733DD3"/>
    <w:rsid w:val="0073713C"/>
    <w:rsid w:val="0074180D"/>
    <w:rsid w:val="00743B67"/>
    <w:rsid w:val="00743E29"/>
    <w:rsid w:val="00746AE7"/>
    <w:rsid w:val="00747B38"/>
    <w:rsid w:val="00747C99"/>
    <w:rsid w:val="00750179"/>
    <w:rsid w:val="00754266"/>
    <w:rsid w:val="00757654"/>
    <w:rsid w:val="0076151D"/>
    <w:rsid w:val="00761DC9"/>
    <w:rsid w:val="00763DC3"/>
    <w:rsid w:val="00763EFA"/>
    <w:rsid w:val="007662A1"/>
    <w:rsid w:val="007671FA"/>
    <w:rsid w:val="0076734E"/>
    <w:rsid w:val="00767F88"/>
    <w:rsid w:val="007746F7"/>
    <w:rsid w:val="00776BA3"/>
    <w:rsid w:val="00781303"/>
    <w:rsid w:val="00782A30"/>
    <w:rsid w:val="00785358"/>
    <w:rsid w:val="007864A1"/>
    <w:rsid w:val="007916E0"/>
    <w:rsid w:val="00793DDC"/>
    <w:rsid w:val="0079465B"/>
    <w:rsid w:val="00797261"/>
    <w:rsid w:val="00797965"/>
    <w:rsid w:val="007A0C93"/>
    <w:rsid w:val="007A1DF8"/>
    <w:rsid w:val="007A251C"/>
    <w:rsid w:val="007A4442"/>
    <w:rsid w:val="007B0752"/>
    <w:rsid w:val="007B3D3D"/>
    <w:rsid w:val="007B584E"/>
    <w:rsid w:val="007B73E6"/>
    <w:rsid w:val="007B7A56"/>
    <w:rsid w:val="007C225A"/>
    <w:rsid w:val="007D2895"/>
    <w:rsid w:val="007D29D2"/>
    <w:rsid w:val="007D301A"/>
    <w:rsid w:val="007D31E6"/>
    <w:rsid w:val="007D4548"/>
    <w:rsid w:val="007D78CC"/>
    <w:rsid w:val="007D7A8A"/>
    <w:rsid w:val="007D7CE5"/>
    <w:rsid w:val="007E1196"/>
    <w:rsid w:val="007E27E8"/>
    <w:rsid w:val="007E2D99"/>
    <w:rsid w:val="007E3C0B"/>
    <w:rsid w:val="007E4D4A"/>
    <w:rsid w:val="007E4D6E"/>
    <w:rsid w:val="007E6A53"/>
    <w:rsid w:val="007F275E"/>
    <w:rsid w:val="007F57BE"/>
    <w:rsid w:val="00801132"/>
    <w:rsid w:val="0080273F"/>
    <w:rsid w:val="008034DD"/>
    <w:rsid w:val="0080352F"/>
    <w:rsid w:val="008045EE"/>
    <w:rsid w:val="00805C82"/>
    <w:rsid w:val="00811770"/>
    <w:rsid w:val="0081306A"/>
    <w:rsid w:val="008167BA"/>
    <w:rsid w:val="00816F19"/>
    <w:rsid w:val="008204A8"/>
    <w:rsid w:val="00820E3C"/>
    <w:rsid w:val="00821871"/>
    <w:rsid w:val="0082333E"/>
    <w:rsid w:val="00824B7A"/>
    <w:rsid w:val="00825678"/>
    <w:rsid w:val="00832F9B"/>
    <w:rsid w:val="00834676"/>
    <w:rsid w:val="008375AA"/>
    <w:rsid w:val="008410E1"/>
    <w:rsid w:val="008411D7"/>
    <w:rsid w:val="00842CCA"/>
    <w:rsid w:val="00844025"/>
    <w:rsid w:val="008443CB"/>
    <w:rsid w:val="008468D5"/>
    <w:rsid w:val="00854228"/>
    <w:rsid w:val="00854CCF"/>
    <w:rsid w:val="00857F18"/>
    <w:rsid w:val="00862A5A"/>
    <w:rsid w:val="00864B30"/>
    <w:rsid w:val="00870C00"/>
    <w:rsid w:val="008719E2"/>
    <w:rsid w:val="00871F6B"/>
    <w:rsid w:val="00873CB7"/>
    <w:rsid w:val="00875DB8"/>
    <w:rsid w:val="0088254F"/>
    <w:rsid w:val="008833F1"/>
    <w:rsid w:val="00884BAD"/>
    <w:rsid w:val="008868FB"/>
    <w:rsid w:val="00887CF9"/>
    <w:rsid w:val="00887F27"/>
    <w:rsid w:val="00891C3E"/>
    <w:rsid w:val="00893045"/>
    <w:rsid w:val="008A0C97"/>
    <w:rsid w:val="008A6884"/>
    <w:rsid w:val="008B0045"/>
    <w:rsid w:val="008B1343"/>
    <w:rsid w:val="008B239B"/>
    <w:rsid w:val="008B28BB"/>
    <w:rsid w:val="008B2E7A"/>
    <w:rsid w:val="008B349F"/>
    <w:rsid w:val="008B4173"/>
    <w:rsid w:val="008B62C0"/>
    <w:rsid w:val="008C1ADD"/>
    <w:rsid w:val="008C3255"/>
    <w:rsid w:val="008C5959"/>
    <w:rsid w:val="008C59B2"/>
    <w:rsid w:val="008D16D8"/>
    <w:rsid w:val="008D3896"/>
    <w:rsid w:val="008D4D54"/>
    <w:rsid w:val="008E087D"/>
    <w:rsid w:val="008E2309"/>
    <w:rsid w:val="008E2A29"/>
    <w:rsid w:val="008E5717"/>
    <w:rsid w:val="008E6A52"/>
    <w:rsid w:val="008F440B"/>
    <w:rsid w:val="008F49B7"/>
    <w:rsid w:val="008F5FE2"/>
    <w:rsid w:val="008F74AD"/>
    <w:rsid w:val="008F7E8F"/>
    <w:rsid w:val="00900369"/>
    <w:rsid w:val="00901417"/>
    <w:rsid w:val="00903509"/>
    <w:rsid w:val="00904749"/>
    <w:rsid w:val="00910EFF"/>
    <w:rsid w:val="00912BA6"/>
    <w:rsid w:val="009144C9"/>
    <w:rsid w:val="00914DFD"/>
    <w:rsid w:val="009157C7"/>
    <w:rsid w:val="00915812"/>
    <w:rsid w:val="00917302"/>
    <w:rsid w:val="0092147F"/>
    <w:rsid w:val="00921CDF"/>
    <w:rsid w:val="0092672C"/>
    <w:rsid w:val="0093070F"/>
    <w:rsid w:val="00930F9B"/>
    <w:rsid w:val="0093297C"/>
    <w:rsid w:val="009333B6"/>
    <w:rsid w:val="009343FF"/>
    <w:rsid w:val="00936400"/>
    <w:rsid w:val="00937825"/>
    <w:rsid w:val="0094258D"/>
    <w:rsid w:val="00945030"/>
    <w:rsid w:val="00946AC7"/>
    <w:rsid w:val="009470A6"/>
    <w:rsid w:val="00954A16"/>
    <w:rsid w:val="00955D32"/>
    <w:rsid w:val="0095601A"/>
    <w:rsid w:val="00956114"/>
    <w:rsid w:val="00956DEB"/>
    <w:rsid w:val="009611E0"/>
    <w:rsid w:val="00962370"/>
    <w:rsid w:val="0096253D"/>
    <w:rsid w:val="00962B24"/>
    <w:rsid w:val="00964485"/>
    <w:rsid w:val="00965A59"/>
    <w:rsid w:val="009665D8"/>
    <w:rsid w:val="00967B21"/>
    <w:rsid w:val="009711ED"/>
    <w:rsid w:val="0097321F"/>
    <w:rsid w:val="0098228C"/>
    <w:rsid w:val="00982801"/>
    <w:rsid w:val="00983222"/>
    <w:rsid w:val="009847B5"/>
    <w:rsid w:val="009858CD"/>
    <w:rsid w:val="0099433A"/>
    <w:rsid w:val="009A054F"/>
    <w:rsid w:val="009A1CB2"/>
    <w:rsid w:val="009B27C8"/>
    <w:rsid w:val="009B5E05"/>
    <w:rsid w:val="009B7694"/>
    <w:rsid w:val="009C42AA"/>
    <w:rsid w:val="009C6C75"/>
    <w:rsid w:val="009D045A"/>
    <w:rsid w:val="009D19EF"/>
    <w:rsid w:val="009D3EF7"/>
    <w:rsid w:val="009D4C06"/>
    <w:rsid w:val="009D7318"/>
    <w:rsid w:val="009D7DE5"/>
    <w:rsid w:val="009E12F1"/>
    <w:rsid w:val="009E1419"/>
    <w:rsid w:val="009E1737"/>
    <w:rsid w:val="009E334D"/>
    <w:rsid w:val="009E35E6"/>
    <w:rsid w:val="009E3C6D"/>
    <w:rsid w:val="009E3CB5"/>
    <w:rsid w:val="009E59CC"/>
    <w:rsid w:val="009E6605"/>
    <w:rsid w:val="009E7BAF"/>
    <w:rsid w:val="009F1C38"/>
    <w:rsid w:val="009F2D67"/>
    <w:rsid w:val="00A00438"/>
    <w:rsid w:val="00A01B67"/>
    <w:rsid w:val="00A0386D"/>
    <w:rsid w:val="00A04160"/>
    <w:rsid w:val="00A04D71"/>
    <w:rsid w:val="00A05CEB"/>
    <w:rsid w:val="00A0650C"/>
    <w:rsid w:val="00A070DC"/>
    <w:rsid w:val="00A101BC"/>
    <w:rsid w:val="00A11D77"/>
    <w:rsid w:val="00A1588F"/>
    <w:rsid w:val="00A20677"/>
    <w:rsid w:val="00A222E6"/>
    <w:rsid w:val="00A23993"/>
    <w:rsid w:val="00A26FE9"/>
    <w:rsid w:val="00A2764B"/>
    <w:rsid w:val="00A27A5D"/>
    <w:rsid w:val="00A35257"/>
    <w:rsid w:val="00A3553E"/>
    <w:rsid w:val="00A37C04"/>
    <w:rsid w:val="00A4015A"/>
    <w:rsid w:val="00A449EC"/>
    <w:rsid w:val="00A466EF"/>
    <w:rsid w:val="00A4679A"/>
    <w:rsid w:val="00A46F06"/>
    <w:rsid w:val="00A50F8F"/>
    <w:rsid w:val="00A51AAA"/>
    <w:rsid w:val="00A56B49"/>
    <w:rsid w:val="00A56DFE"/>
    <w:rsid w:val="00A6035C"/>
    <w:rsid w:val="00A632E8"/>
    <w:rsid w:val="00A63723"/>
    <w:rsid w:val="00A63A15"/>
    <w:rsid w:val="00A63D5C"/>
    <w:rsid w:val="00A6500E"/>
    <w:rsid w:val="00A71491"/>
    <w:rsid w:val="00A716F6"/>
    <w:rsid w:val="00A74A0F"/>
    <w:rsid w:val="00A74A8F"/>
    <w:rsid w:val="00A7656C"/>
    <w:rsid w:val="00A83D44"/>
    <w:rsid w:val="00A861E0"/>
    <w:rsid w:val="00A871B8"/>
    <w:rsid w:val="00A95AFD"/>
    <w:rsid w:val="00A95DB2"/>
    <w:rsid w:val="00AA2082"/>
    <w:rsid w:val="00AA258F"/>
    <w:rsid w:val="00AA64ED"/>
    <w:rsid w:val="00AB27D7"/>
    <w:rsid w:val="00AB3084"/>
    <w:rsid w:val="00AB4B94"/>
    <w:rsid w:val="00AB4F8B"/>
    <w:rsid w:val="00AB7737"/>
    <w:rsid w:val="00AC441A"/>
    <w:rsid w:val="00AC5D5E"/>
    <w:rsid w:val="00AE08C5"/>
    <w:rsid w:val="00AF22F1"/>
    <w:rsid w:val="00AF2683"/>
    <w:rsid w:val="00AF3482"/>
    <w:rsid w:val="00AF52DF"/>
    <w:rsid w:val="00AF76C2"/>
    <w:rsid w:val="00AF770C"/>
    <w:rsid w:val="00B00262"/>
    <w:rsid w:val="00B00902"/>
    <w:rsid w:val="00B01C2E"/>
    <w:rsid w:val="00B01DB6"/>
    <w:rsid w:val="00B039B0"/>
    <w:rsid w:val="00B04A6E"/>
    <w:rsid w:val="00B0635C"/>
    <w:rsid w:val="00B07BF0"/>
    <w:rsid w:val="00B11386"/>
    <w:rsid w:val="00B12443"/>
    <w:rsid w:val="00B12BCC"/>
    <w:rsid w:val="00B149F9"/>
    <w:rsid w:val="00B14AB6"/>
    <w:rsid w:val="00B15AE3"/>
    <w:rsid w:val="00B17C39"/>
    <w:rsid w:val="00B204A8"/>
    <w:rsid w:val="00B25043"/>
    <w:rsid w:val="00B27EB4"/>
    <w:rsid w:val="00B339F3"/>
    <w:rsid w:val="00B35095"/>
    <w:rsid w:val="00B35F25"/>
    <w:rsid w:val="00B36B9D"/>
    <w:rsid w:val="00B40C93"/>
    <w:rsid w:val="00B42C2E"/>
    <w:rsid w:val="00B43DB5"/>
    <w:rsid w:val="00B44511"/>
    <w:rsid w:val="00B44C26"/>
    <w:rsid w:val="00B45BF1"/>
    <w:rsid w:val="00B46249"/>
    <w:rsid w:val="00B5177F"/>
    <w:rsid w:val="00B528EC"/>
    <w:rsid w:val="00B5324E"/>
    <w:rsid w:val="00B53545"/>
    <w:rsid w:val="00B5703E"/>
    <w:rsid w:val="00B577C0"/>
    <w:rsid w:val="00B67B47"/>
    <w:rsid w:val="00B72E6B"/>
    <w:rsid w:val="00B75BD0"/>
    <w:rsid w:val="00B820D1"/>
    <w:rsid w:val="00B82847"/>
    <w:rsid w:val="00B83296"/>
    <w:rsid w:val="00B836B5"/>
    <w:rsid w:val="00B83B1F"/>
    <w:rsid w:val="00B9558E"/>
    <w:rsid w:val="00B95671"/>
    <w:rsid w:val="00B97A85"/>
    <w:rsid w:val="00BA0292"/>
    <w:rsid w:val="00BA0BAA"/>
    <w:rsid w:val="00BA3D9B"/>
    <w:rsid w:val="00BA4EEB"/>
    <w:rsid w:val="00BA6D83"/>
    <w:rsid w:val="00BA7A50"/>
    <w:rsid w:val="00BB0E3E"/>
    <w:rsid w:val="00BB176E"/>
    <w:rsid w:val="00BB2098"/>
    <w:rsid w:val="00BB26A3"/>
    <w:rsid w:val="00BB43D4"/>
    <w:rsid w:val="00BC063A"/>
    <w:rsid w:val="00BC3A01"/>
    <w:rsid w:val="00BC3D8B"/>
    <w:rsid w:val="00BD025E"/>
    <w:rsid w:val="00BD2C56"/>
    <w:rsid w:val="00BD3934"/>
    <w:rsid w:val="00BD3ECA"/>
    <w:rsid w:val="00BD6977"/>
    <w:rsid w:val="00BD7AB7"/>
    <w:rsid w:val="00BE1BE1"/>
    <w:rsid w:val="00BE29F0"/>
    <w:rsid w:val="00BE38E7"/>
    <w:rsid w:val="00BE5224"/>
    <w:rsid w:val="00BE65E5"/>
    <w:rsid w:val="00BE71BC"/>
    <w:rsid w:val="00BE7BDC"/>
    <w:rsid w:val="00BF1D5E"/>
    <w:rsid w:val="00BF4700"/>
    <w:rsid w:val="00BF75A5"/>
    <w:rsid w:val="00C06A04"/>
    <w:rsid w:val="00C106C6"/>
    <w:rsid w:val="00C11F13"/>
    <w:rsid w:val="00C175AF"/>
    <w:rsid w:val="00C20684"/>
    <w:rsid w:val="00C20B9C"/>
    <w:rsid w:val="00C25292"/>
    <w:rsid w:val="00C25D5F"/>
    <w:rsid w:val="00C262EC"/>
    <w:rsid w:val="00C272B8"/>
    <w:rsid w:val="00C276FC"/>
    <w:rsid w:val="00C312DF"/>
    <w:rsid w:val="00C35216"/>
    <w:rsid w:val="00C367D0"/>
    <w:rsid w:val="00C36EFE"/>
    <w:rsid w:val="00C41265"/>
    <w:rsid w:val="00C46926"/>
    <w:rsid w:val="00C46CD7"/>
    <w:rsid w:val="00C50C66"/>
    <w:rsid w:val="00C54ED5"/>
    <w:rsid w:val="00C57F73"/>
    <w:rsid w:val="00C61279"/>
    <w:rsid w:val="00C62C13"/>
    <w:rsid w:val="00C63302"/>
    <w:rsid w:val="00C63A50"/>
    <w:rsid w:val="00C6467C"/>
    <w:rsid w:val="00C70DE9"/>
    <w:rsid w:val="00C75643"/>
    <w:rsid w:val="00C8006F"/>
    <w:rsid w:val="00C82C0D"/>
    <w:rsid w:val="00C84F99"/>
    <w:rsid w:val="00C8601B"/>
    <w:rsid w:val="00C879BD"/>
    <w:rsid w:val="00C87CB7"/>
    <w:rsid w:val="00C90F8E"/>
    <w:rsid w:val="00C9663E"/>
    <w:rsid w:val="00C968E7"/>
    <w:rsid w:val="00C96A1E"/>
    <w:rsid w:val="00CA1F8A"/>
    <w:rsid w:val="00CA30A2"/>
    <w:rsid w:val="00CA3C66"/>
    <w:rsid w:val="00CA59BB"/>
    <w:rsid w:val="00CA65F7"/>
    <w:rsid w:val="00CA75BD"/>
    <w:rsid w:val="00CB013A"/>
    <w:rsid w:val="00CB383E"/>
    <w:rsid w:val="00CB398C"/>
    <w:rsid w:val="00CB47B5"/>
    <w:rsid w:val="00CB75A3"/>
    <w:rsid w:val="00CB7F74"/>
    <w:rsid w:val="00CB7FE4"/>
    <w:rsid w:val="00CC01CD"/>
    <w:rsid w:val="00CC0380"/>
    <w:rsid w:val="00CC51DB"/>
    <w:rsid w:val="00CC582E"/>
    <w:rsid w:val="00CC7920"/>
    <w:rsid w:val="00CD01F0"/>
    <w:rsid w:val="00CD2F41"/>
    <w:rsid w:val="00CD5A22"/>
    <w:rsid w:val="00CE0C86"/>
    <w:rsid w:val="00CE3B94"/>
    <w:rsid w:val="00CF0D3F"/>
    <w:rsid w:val="00CF0EFA"/>
    <w:rsid w:val="00CF1ACE"/>
    <w:rsid w:val="00CF3B92"/>
    <w:rsid w:val="00CF71F3"/>
    <w:rsid w:val="00D0108A"/>
    <w:rsid w:val="00D04396"/>
    <w:rsid w:val="00D05A1A"/>
    <w:rsid w:val="00D07388"/>
    <w:rsid w:val="00D07415"/>
    <w:rsid w:val="00D143E6"/>
    <w:rsid w:val="00D208C1"/>
    <w:rsid w:val="00D24747"/>
    <w:rsid w:val="00D2558A"/>
    <w:rsid w:val="00D25B3E"/>
    <w:rsid w:val="00D26E9E"/>
    <w:rsid w:val="00D30E4F"/>
    <w:rsid w:val="00D30E78"/>
    <w:rsid w:val="00D331F4"/>
    <w:rsid w:val="00D3464A"/>
    <w:rsid w:val="00D360C6"/>
    <w:rsid w:val="00D36215"/>
    <w:rsid w:val="00D36466"/>
    <w:rsid w:val="00D37C3E"/>
    <w:rsid w:val="00D42FCF"/>
    <w:rsid w:val="00D44BAC"/>
    <w:rsid w:val="00D466D1"/>
    <w:rsid w:val="00D508AB"/>
    <w:rsid w:val="00D5185D"/>
    <w:rsid w:val="00D51F7E"/>
    <w:rsid w:val="00D5448B"/>
    <w:rsid w:val="00D55B7F"/>
    <w:rsid w:val="00D60235"/>
    <w:rsid w:val="00D7145A"/>
    <w:rsid w:val="00D72F8F"/>
    <w:rsid w:val="00D748C7"/>
    <w:rsid w:val="00D765ED"/>
    <w:rsid w:val="00D81239"/>
    <w:rsid w:val="00D85834"/>
    <w:rsid w:val="00D912CA"/>
    <w:rsid w:val="00D92EE9"/>
    <w:rsid w:val="00D93075"/>
    <w:rsid w:val="00D93452"/>
    <w:rsid w:val="00D945C9"/>
    <w:rsid w:val="00D95A34"/>
    <w:rsid w:val="00D95B39"/>
    <w:rsid w:val="00D96E4F"/>
    <w:rsid w:val="00DA73CA"/>
    <w:rsid w:val="00DB4203"/>
    <w:rsid w:val="00DB5A9C"/>
    <w:rsid w:val="00DB6B8C"/>
    <w:rsid w:val="00DC0DDB"/>
    <w:rsid w:val="00DD0059"/>
    <w:rsid w:val="00DD15DB"/>
    <w:rsid w:val="00DD1637"/>
    <w:rsid w:val="00DD3444"/>
    <w:rsid w:val="00DE004C"/>
    <w:rsid w:val="00DE0283"/>
    <w:rsid w:val="00DE1973"/>
    <w:rsid w:val="00DE2932"/>
    <w:rsid w:val="00DE439A"/>
    <w:rsid w:val="00DF1866"/>
    <w:rsid w:val="00DF37D6"/>
    <w:rsid w:val="00DF4AD7"/>
    <w:rsid w:val="00DF5B72"/>
    <w:rsid w:val="00DF6584"/>
    <w:rsid w:val="00DF7EE3"/>
    <w:rsid w:val="00E04719"/>
    <w:rsid w:val="00E050C7"/>
    <w:rsid w:val="00E05E61"/>
    <w:rsid w:val="00E06F85"/>
    <w:rsid w:val="00E070F9"/>
    <w:rsid w:val="00E10470"/>
    <w:rsid w:val="00E11A52"/>
    <w:rsid w:val="00E123AA"/>
    <w:rsid w:val="00E21A98"/>
    <w:rsid w:val="00E21BAC"/>
    <w:rsid w:val="00E22881"/>
    <w:rsid w:val="00E24216"/>
    <w:rsid w:val="00E252B8"/>
    <w:rsid w:val="00E2530B"/>
    <w:rsid w:val="00E26194"/>
    <w:rsid w:val="00E3250F"/>
    <w:rsid w:val="00E440DF"/>
    <w:rsid w:val="00E52D1C"/>
    <w:rsid w:val="00E605CF"/>
    <w:rsid w:val="00E6098D"/>
    <w:rsid w:val="00E61A2E"/>
    <w:rsid w:val="00E62A26"/>
    <w:rsid w:val="00E640C3"/>
    <w:rsid w:val="00E655DA"/>
    <w:rsid w:val="00E70527"/>
    <w:rsid w:val="00E7349A"/>
    <w:rsid w:val="00E76821"/>
    <w:rsid w:val="00E80783"/>
    <w:rsid w:val="00E811D4"/>
    <w:rsid w:val="00E8305B"/>
    <w:rsid w:val="00E83F07"/>
    <w:rsid w:val="00E849FD"/>
    <w:rsid w:val="00E85711"/>
    <w:rsid w:val="00E876FC"/>
    <w:rsid w:val="00E912A6"/>
    <w:rsid w:val="00E918EA"/>
    <w:rsid w:val="00E96C65"/>
    <w:rsid w:val="00E97C71"/>
    <w:rsid w:val="00EA1C35"/>
    <w:rsid w:val="00EA3A93"/>
    <w:rsid w:val="00EA3FFC"/>
    <w:rsid w:val="00EA48E2"/>
    <w:rsid w:val="00EA55E9"/>
    <w:rsid w:val="00EB0014"/>
    <w:rsid w:val="00EB11C0"/>
    <w:rsid w:val="00EB2A5C"/>
    <w:rsid w:val="00EB6AB4"/>
    <w:rsid w:val="00EC005F"/>
    <w:rsid w:val="00EC0225"/>
    <w:rsid w:val="00EC0A56"/>
    <w:rsid w:val="00EC0C03"/>
    <w:rsid w:val="00EC35B8"/>
    <w:rsid w:val="00EC385C"/>
    <w:rsid w:val="00EC6F21"/>
    <w:rsid w:val="00ED3F1A"/>
    <w:rsid w:val="00ED7302"/>
    <w:rsid w:val="00ED74EA"/>
    <w:rsid w:val="00EE093F"/>
    <w:rsid w:val="00EE4481"/>
    <w:rsid w:val="00EE63FE"/>
    <w:rsid w:val="00EE6553"/>
    <w:rsid w:val="00EF12CF"/>
    <w:rsid w:val="00EF3F00"/>
    <w:rsid w:val="00EF5045"/>
    <w:rsid w:val="00F02782"/>
    <w:rsid w:val="00F03069"/>
    <w:rsid w:val="00F05153"/>
    <w:rsid w:val="00F0681C"/>
    <w:rsid w:val="00F10086"/>
    <w:rsid w:val="00F119E3"/>
    <w:rsid w:val="00F13B92"/>
    <w:rsid w:val="00F14070"/>
    <w:rsid w:val="00F1489B"/>
    <w:rsid w:val="00F159E5"/>
    <w:rsid w:val="00F2091A"/>
    <w:rsid w:val="00F221C1"/>
    <w:rsid w:val="00F260AD"/>
    <w:rsid w:val="00F30247"/>
    <w:rsid w:val="00F30791"/>
    <w:rsid w:val="00F32F65"/>
    <w:rsid w:val="00F4097D"/>
    <w:rsid w:val="00F4283D"/>
    <w:rsid w:val="00F42E69"/>
    <w:rsid w:val="00F453C4"/>
    <w:rsid w:val="00F46BCD"/>
    <w:rsid w:val="00F5038F"/>
    <w:rsid w:val="00F52CB9"/>
    <w:rsid w:val="00F54000"/>
    <w:rsid w:val="00F54F48"/>
    <w:rsid w:val="00F70E91"/>
    <w:rsid w:val="00F71A37"/>
    <w:rsid w:val="00F808DE"/>
    <w:rsid w:val="00F8098F"/>
    <w:rsid w:val="00F82D2A"/>
    <w:rsid w:val="00F90FFD"/>
    <w:rsid w:val="00F92B72"/>
    <w:rsid w:val="00FA12AD"/>
    <w:rsid w:val="00FA25BF"/>
    <w:rsid w:val="00FB1919"/>
    <w:rsid w:val="00FB1E1E"/>
    <w:rsid w:val="00FB2C7C"/>
    <w:rsid w:val="00FB3E18"/>
    <w:rsid w:val="00FB426F"/>
    <w:rsid w:val="00FB4F3C"/>
    <w:rsid w:val="00FB7221"/>
    <w:rsid w:val="00FB7600"/>
    <w:rsid w:val="00FB7870"/>
    <w:rsid w:val="00FC152A"/>
    <w:rsid w:val="00FC47D2"/>
    <w:rsid w:val="00FC62FB"/>
    <w:rsid w:val="00FC6C3C"/>
    <w:rsid w:val="00FC7469"/>
    <w:rsid w:val="00FC746C"/>
    <w:rsid w:val="00FC7C94"/>
    <w:rsid w:val="00FD0E68"/>
    <w:rsid w:val="00FD1097"/>
    <w:rsid w:val="00FD3F05"/>
    <w:rsid w:val="00FD3F67"/>
    <w:rsid w:val="00FD50AD"/>
    <w:rsid w:val="00FE0B7E"/>
    <w:rsid w:val="00FE1C46"/>
    <w:rsid w:val="00FE204C"/>
    <w:rsid w:val="00FE5765"/>
    <w:rsid w:val="00FE6B51"/>
    <w:rsid w:val="00FE7339"/>
    <w:rsid w:val="00FE7632"/>
    <w:rsid w:val="00FF56FB"/>
    <w:rsid w:val="00FF7A65"/>
    <w:rsid w:val="08C5AD45"/>
    <w:rsid w:val="11E7C443"/>
    <w:rsid w:val="16149356"/>
    <w:rsid w:val="18F4E0CA"/>
    <w:rsid w:val="3768C0B7"/>
    <w:rsid w:val="42492AD0"/>
    <w:rsid w:val="4D8F0DAD"/>
    <w:rsid w:val="613B2762"/>
    <w:rsid w:val="72AEA492"/>
    <w:rsid w:val="793ABF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06C13"/>
  <w14:defaultImageDpi w14:val="32767"/>
  <w15:chartTrackingRefBased/>
  <w15:docId w15:val="{81EAAAD9-A946-4F74-8CCD-04C9FFEB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uiPriority="11"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39"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uiPriority w:val="1"/>
    <w:qFormat/>
    <w:rsid w:val="11E7C443"/>
    <w:pPr>
      <w:keepNext/>
      <w:outlineLvl w:val="0"/>
    </w:pPr>
    <w:rPr>
      <w:rFonts w:ascii="Calibri" w:eastAsia="Calibri" w:hAnsi="Calibri" w:cs="Arial"/>
      <w:b/>
      <w:bCs/>
      <w:color w:val="009197"/>
      <w:sz w:val="32"/>
      <w:szCs w:val="32"/>
    </w:rPr>
  </w:style>
  <w:style w:type="paragraph" w:styleId="Heading2">
    <w:name w:val="heading 2"/>
    <w:basedOn w:val="Normal"/>
    <w:next w:val="Normal"/>
    <w:pPr>
      <w:keepNext/>
      <w:outlineLvl w:val="1"/>
    </w:pPr>
    <w:rPr>
      <w:rFonts w:ascii="Arial" w:hAnsi="Arial" w:cs="Arial"/>
      <w:u w:val="single"/>
    </w:rPr>
  </w:style>
  <w:style w:type="paragraph" w:styleId="Heading3">
    <w:name w:val="heading 3"/>
    <w:basedOn w:val="Normal"/>
    <w:next w:val="Normal"/>
    <w:qFormat/>
    <w:pPr>
      <w:keepNext/>
      <w:outlineLvl w:val="2"/>
    </w:pPr>
    <w:rPr>
      <w:rFonts w:ascii="Arial" w:hAnsi="Arial" w:cs="Arial"/>
      <w:color w:val="000000"/>
      <w:u w:val="single"/>
    </w:rPr>
  </w:style>
  <w:style w:type="paragraph" w:styleId="Heading4">
    <w:name w:val="heading 4"/>
    <w:basedOn w:val="Normal"/>
    <w:next w:val="Normal"/>
    <w:qFormat/>
    <w:pPr>
      <w:keepNext/>
      <w:outlineLvl w:val="3"/>
    </w:pPr>
    <w:rPr>
      <w:rFonts w:ascii="Arial" w:hAnsi="Arial" w:cs="Arial"/>
      <w:b/>
      <w:bCs/>
    </w:rPr>
  </w:style>
  <w:style w:type="paragraph" w:styleId="Heading5">
    <w:name w:val="heading 5"/>
    <w:basedOn w:val="Normal"/>
    <w:next w:val="Normal"/>
    <w:qFormat/>
    <w:pPr>
      <w:keepNext/>
      <w:outlineLvl w:val="4"/>
    </w:pPr>
    <w:rPr>
      <w:rFonts w:ascii="Arial" w:hAnsi="Arial" w:cs="Arial"/>
      <w:b/>
      <w:bCs/>
      <w:sz w:val="28"/>
      <w:u w:val="single"/>
    </w:rPr>
  </w:style>
  <w:style w:type="paragraph" w:styleId="Heading6">
    <w:name w:val="heading 6"/>
    <w:basedOn w:val="Normal"/>
    <w:next w:val="Normal"/>
    <w:qFormat/>
    <w:pPr>
      <w:keepNext/>
      <w:outlineLvl w:val="5"/>
    </w:pPr>
    <w:rPr>
      <w:rFonts w:ascii="Arial" w:hAnsi="Arial" w:cs="Arial"/>
      <w:b/>
      <w:bCs/>
      <w:color w:val="000000"/>
    </w:rPr>
  </w:style>
  <w:style w:type="paragraph" w:styleId="Heading7">
    <w:name w:val="heading 7"/>
    <w:basedOn w:val="Normal"/>
    <w:next w:val="Normal"/>
    <w:qFormat/>
    <w:pPr>
      <w:keepNext/>
      <w:jc w:val="both"/>
      <w:outlineLvl w:val="6"/>
    </w:pPr>
    <w:rPr>
      <w:rFonts w:ascii="Arial" w:hAnsi="Arial" w:cs="Arial"/>
      <w:b/>
      <w:bCs/>
      <w:color w:val="00000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lang w:eastAsia="en-US"/>
    </w:rPr>
  </w:style>
  <w:style w:type="character" w:styleId="Hyperlink">
    <w:name w:val="Hyperlink"/>
    <w:uiPriority w:val="99"/>
    <w:rPr>
      <w:color w:val="0000FF"/>
      <w:u w:val="single"/>
    </w:rPr>
  </w:style>
  <w:style w:type="paragraph" w:styleId="BodyText">
    <w:name w:val="Body Text"/>
    <w:basedOn w:val="Normal"/>
    <w:link w:val="BodyTextChar"/>
    <w:pPr>
      <w:jc w:val="both"/>
    </w:pPr>
    <w:rPr>
      <w:rFonts w:ascii="Arial" w:hAnsi="Arial" w:cs="Arial"/>
      <w:color w:val="000000"/>
    </w:rPr>
  </w:style>
  <w:style w:type="paragraph" w:styleId="BodyText2">
    <w:name w:val="Body Text 2"/>
    <w:basedOn w:val="Normal"/>
    <w:pPr>
      <w:jc w:val="both"/>
    </w:pPr>
    <w:rPr>
      <w:rFonts w:ascii="Arial" w:hAnsi="Arial" w:cs="Arial"/>
    </w:rPr>
  </w:style>
  <w:style w:type="paragraph" w:styleId="BodyTextIndent">
    <w:name w:val="Body Text Indent"/>
    <w:basedOn w:val="Default"/>
    <w:next w:val="Default"/>
    <w:rPr>
      <w:color w:val="auto"/>
      <w:sz w:val="20"/>
    </w:rPr>
  </w:style>
  <w:style w:type="paragraph" w:styleId="BodyTextIndent2">
    <w:name w:val="Body Text Indent 2"/>
    <w:basedOn w:val="Normal"/>
    <w:pPr>
      <w:ind w:left="7920"/>
      <w:jc w:val="both"/>
    </w:pPr>
    <w:rPr>
      <w:rFonts w:ascii="Arial" w:hAnsi="Arial" w:cs="Arial"/>
    </w:rPr>
  </w:style>
  <w:style w:type="paragraph" w:styleId="BodyText3">
    <w:name w:val="Body Text 3"/>
    <w:basedOn w:val="Default"/>
    <w:next w:val="Default"/>
    <w:link w:val="BodyText3Char"/>
    <w:rPr>
      <w:color w:val="auto"/>
      <w:sz w:val="20"/>
    </w:rPr>
  </w:style>
  <w:style w:type="character" w:styleId="FollowedHyperlink">
    <w:name w:val="FollowedHyperlink"/>
    <w:rPr>
      <w:color w:val="800080"/>
      <w:u w:val="single"/>
    </w:rPr>
  </w:style>
  <w:style w:type="paragraph" w:styleId="Subtitle">
    <w:name w:val="Subtitle"/>
    <w:basedOn w:val="Default"/>
    <w:next w:val="Default"/>
    <w:link w:val="SubtitleChar"/>
    <w:uiPriority w:val="11"/>
    <w:qFormat/>
    <w:rPr>
      <w:color w:val="auto"/>
      <w:sz w:val="20"/>
    </w:rPr>
  </w:style>
  <w:style w:type="paragraph" w:styleId="NormalWeb">
    <w:name w:val="Normal (Web)"/>
    <w:basedOn w:val="Normal"/>
    <w:uiPriority w:val="99"/>
    <w:pPr>
      <w:spacing w:before="100" w:beforeAutospacing="1" w:after="100" w:afterAutospacing="1"/>
    </w:pPr>
    <w:rPr>
      <w:color w:val="00000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FootnoteReference">
    <w:name w:val="footnote reference"/>
    <w:semiHidden/>
    <w:rPr>
      <w:color w:val="000000"/>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2A6770"/>
    <w:rPr>
      <w:rFonts w:ascii="Tahoma" w:hAnsi="Tahoma" w:cs="Tahoma"/>
      <w:sz w:val="16"/>
      <w:szCs w:val="16"/>
    </w:rPr>
  </w:style>
  <w:style w:type="character" w:styleId="CommentReference">
    <w:name w:val="annotation reference"/>
    <w:uiPriority w:val="99"/>
    <w:rsid w:val="001C212C"/>
    <w:rPr>
      <w:sz w:val="18"/>
      <w:szCs w:val="18"/>
    </w:rPr>
  </w:style>
  <w:style w:type="paragraph" w:styleId="CommentText">
    <w:name w:val="annotation text"/>
    <w:basedOn w:val="Normal"/>
    <w:link w:val="CommentTextChar"/>
    <w:uiPriority w:val="99"/>
    <w:rsid w:val="001C212C"/>
    <w:rPr>
      <w:lang w:val="x-none"/>
    </w:rPr>
  </w:style>
  <w:style w:type="character" w:customStyle="1" w:styleId="CommentTextChar">
    <w:name w:val="Comment Text Char"/>
    <w:link w:val="CommentText"/>
    <w:uiPriority w:val="99"/>
    <w:rsid w:val="001C212C"/>
    <w:rPr>
      <w:sz w:val="24"/>
      <w:szCs w:val="24"/>
      <w:lang w:eastAsia="en-US"/>
    </w:rPr>
  </w:style>
  <w:style w:type="paragraph" w:styleId="CommentSubject">
    <w:name w:val="annotation subject"/>
    <w:basedOn w:val="CommentText"/>
    <w:next w:val="CommentText"/>
    <w:link w:val="CommentSubjectChar"/>
    <w:rsid w:val="001C212C"/>
    <w:rPr>
      <w:b/>
      <w:bCs/>
    </w:rPr>
  </w:style>
  <w:style w:type="character" w:customStyle="1" w:styleId="CommentSubjectChar">
    <w:name w:val="Comment Subject Char"/>
    <w:link w:val="CommentSubject"/>
    <w:rsid w:val="001C212C"/>
    <w:rPr>
      <w:b/>
      <w:bCs/>
      <w:sz w:val="24"/>
      <w:szCs w:val="24"/>
      <w:lang w:eastAsia="en-US"/>
    </w:rPr>
  </w:style>
  <w:style w:type="paragraph" w:customStyle="1" w:styleId="LightGrid-Accent31">
    <w:name w:val="Light Grid - Accent 31"/>
    <w:basedOn w:val="Normal"/>
    <w:uiPriority w:val="34"/>
    <w:qFormat/>
    <w:rsid w:val="00C54ED5"/>
    <w:pPr>
      <w:spacing w:after="160" w:line="259" w:lineRule="auto"/>
      <w:ind w:left="720"/>
      <w:contextualSpacing/>
    </w:pPr>
    <w:rPr>
      <w:rFonts w:ascii="Calibri" w:eastAsia="Calibri" w:hAnsi="Calibri"/>
      <w:sz w:val="22"/>
      <w:szCs w:val="22"/>
    </w:rPr>
  </w:style>
  <w:style w:type="character" w:customStyle="1" w:styleId="apple-converted-space">
    <w:name w:val="apple-converted-space"/>
    <w:rsid w:val="00FF56FB"/>
  </w:style>
  <w:style w:type="paragraph" w:customStyle="1" w:styleId="MediumGrid1-Accent21">
    <w:name w:val="Medium Grid 1 - Accent 21"/>
    <w:basedOn w:val="Normal"/>
    <w:uiPriority w:val="34"/>
    <w:qFormat/>
    <w:rsid w:val="00FF56FB"/>
    <w:pPr>
      <w:ind w:left="720"/>
      <w:contextualSpacing/>
    </w:pPr>
  </w:style>
  <w:style w:type="paragraph" w:styleId="FootnoteText">
    <w:name w:val="footnote text"/>
    <w:basedOn w:val="Normal"/>
    <w:link w:val="FootnoteTextChar"/>
    <w:rsid w:val="00D37C3E"/>
    <w:rPr>
      <w:sz w:val="20"/>
      <w:szCs w:val="20"/>
      <w:lang w:val="x-none"/>
    </w:rPr>
  </w:style>
  <w:style w:type="character" w:customStyle="1" w:styleId="FootnoteTextChar">
    <w:name w:val="Footnote Text Char"/>
    <w:link w:val="FootnoteText"/>
    <w:rsid w:val="00D37C3E"/>
    <w:rPr>
      <w:lang w:eastAsia="en-US"/>
    </w:rPr>
  </w:style>
  <w:style w:type="character" w:customStyle="1" w:styleId="BodyText3Char">
    <w:name w:val="Body Text 3 Char"/>
    <w:link w:val="BodyText3"/>
    <w:rsid w:val="00E97C71"/>
    <w:rPr>
      <w:szCs w:val="24"/>
      <w:lang w:val="en-US" w:eastAsia="en-US"/>
    </w:rPr>
  </w:style>
  <w:style w:type="character" w:styleId="UnresolvedMention">
    <w:name w:val="Unresolved Mention"/>
    <w:uiPriority w:val="47"/>
    <w:rsid w:val="00B01C2E"/>
    <w:rPr>
      <w:color w:val="605E5C"/>
      <w:shd w:val="clear" w:color="auto" w:fill="E1DFDD"/>
    </w:rPr>
  </w:style>
  <w:style w:type="character" w:customStyle="1" w:styleId="SubtitleChar">
    <w:name w:val="Subtitle Char"/>
    <w:link w:val="Subtitle"/>
    <w:uiPriority w:val="11"/>
    <w:rsid w:val="00F54F48"/>
    <w:rPr>
      <w:szCs w:val="24"/>
      <w:lang w:val="en-US" w:eastAsia="en-US"/>
    </w:rPr>
  </w:style>
  <w:style w:type="character" w:customStyle="1" w:styleId="HeaderChar">
    <w:name w:val="Header Char"/>
    <w:link w:val="Header"/>
    <w:uiPriority w:val="99"/>
    <w:rsid w:val="0013798E"/>
    <w:rPr>
      <w:sz w:val="24"/>
      <w:szCs w:val="24"/>
      <w:lang w:eastAsia="en-US"/>
    </w:rPr>
  </w:style>
  <w:style w:type="table" w:styleId="TableGrid">
    <w:name w:val="Table Grid"/>
    <w:basedOn w:val="TableNormal"/>
    <w:uiPriority w:val="39"/>
    <w:rsid w:val="001379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65A59"/>
    <w:rPr>
      <w:sz w:val="24"/>
      <w:szCs w:val="24"/>
      <w:lang w:eastAsia="en-US"/>
    </w:rPr>
  </w:style>
  <w:style w:type="paragraph" w:styleId="TOCHeading">
    <w:name w:val="TOC Heading"/>
    <w:basedOn w:val="Heading1"/>
    <w:next w:val="Normal"/>
    <w:uiPriority w:val="39"/>
    <w:unhideWhenUsed/>
    <w:qFormat/>
    <w:rsid w:val="11E7C443"/>
    <w:pPr>
      <w:keepLines/>
      <w:spacing w:before="240" w:line="259" w:lineRule="auto"/>
    </w:pPr>
    <w:rPr>
      <w:rFonts w:ascii="Calibri Light" w:hAnsi="Calibri Light" w:cs="Times New Roman"/>
      <w:color w:val="2F5496" w:themeColor="accent1" w:themeShade="BF"/>
      <w:lang w:val="en-US"/>
    </w:rPr>
  </w:style>
  <w:style w:type="paragraph" w:styleId="TOC2">
    <w:name w:val="toc 2"/>
    <w:basedOn w:val="Normal"/>
    <w:next w:val="Normal"/>
    <w:autoRedefine/>
    <w:uiPriority w:val="39"/>
    <w:rsid w:val="00A632E8"/>
    <w:pPr>
      <w:ind w:left="240"/>
    </w:pPr>
  </w:style>
  <w:style w:type="paragraph" w:styleId="TOC1">
    <w:name w:val="toc 1"/>
    <w:basedOn w:val="Normal"/>
    <w:next w:val="Normal"/>
    <w:autoRedefine/>
    <w:uiPriority w:val="39"/>
    <w:rsid w:val="007D2895"/>
    <w:pPr>
      <w:tabs>
        <w:tab w:val="right" w:leader="dot" w:pos="8296"/>
      </w:tabs>
    </w:pPr>
    <w:rPr>
      <w:rFonts w:ascii="Calibri" w:eastAsia="Calibri" w:hAnsi="Calibri" w:cs="Calibri"/>
      <w:b/>
      <w:color w:val="009197"/>
      <w:sz w:val="32"/>
      <w:szCs w:val="32"/>
    </w:rPr>
  </w:style>
  <w:style w:type="paragraph" w:styleId="ListParagraph">
    <w:name w:val="List Paragraph"/>
    <w:basedOn w:val="Normal"/>
    <w:uiPriority w:val="34"/>
    <w:qFormat/>
    <w:rsid w:val="00EC35B8"/>
    <w:pPr>
      <w:ind w:left="720"/>
    </w:pPr>
  </w:style>
  <w:style w:type="character" w:customStyle="1" w:styleId="Heading1Char">
    <w:name w:val="Heading 1 Char"/>
    <w:link w:val="Heading1"/>
    <w:uiPriority w:val="1"/>
    <w:rsid w:val="11E7C443"/>
    <w:rPr>
      <w:rFonts w:ascii="Calibri" w:eastAsia="Calibri" w:hAnsi="Calibri" w:cs="Arial"/>
      <w:b/>
      <w:bCs/>
      <w:color w:val="009197"/>
      <w:sz w:val="32"/>
      <w:szCs w:val="32"/>
      <w:lang w:val="en-GB" w:eastAsia="en-US"/>
    </w:rPr>
  </w:style>
  <w:style w:type="paragraph" w:styleId="Revision">
    <w:name w:val="Revision"/>
    <w:hidden/>
    <w:uiPriority w:val="99"/>
    <w:unhideWhenUsed/>
    <w:rsid w:val="00236E0C"/>
    <w:rPr>
      <w:sz w:val="24"/>
      <w:szCs w:val="24"/>
      <w:lang w:val="en-GB" w:eastAsia="en-US"/>
    </w:rPr>
  </w:style>
  <w:style w:type="paragraph" w:customStyle="1" w:styleId="headerb">
    <w:name w:val="headerb"/>
    <w:basedOn w:val="Normal"/>
    <w:rsid w:val="00FC47D2"/>
    <w:pPr>
      <w:spacing w:before="100" w:beforeAutospacing="1" w:after="100" w:afterAutospacing="1"/>
    </w:pPr>
    <w:rPr>
      <w:lang w:eastAsia="en-GB"/>
    </w:rPr>
  </w:style>
  <w:style w:type="character" w:styleId="Strong">
    <w:name w:val="Strong"/>
    <w:uiPriority w:val="22"/>
    <w:qFormat/>
    <w:rsid w:val="00FC47D2"/>
    <w:rPr>
      <w:b/>
      <w:bCs/>
    </w:rPr>
  </w:style>
  <w:style w:type="paragraph" w:customStyle="1" w:styleId="TableParagraph">
    <w:name w:val="Table Paragraph"/>
    <w:basedOn w:val="Normal"/>
    <w:uiPriority w:val="1"/>
    <w:qFormat/>
    <w:rsid w:val="000B63CD"/>
    <w:pPr>
      <w:widowControl w:val="0"/>
      <w:autoSpaceDE w:val="0"/>
      <w:autoSpaceDN w:val="0"/>
    </w:pPr>
    <w:rPr>
      <w:rFonts w:ascii="Arial" w:eastAsia="Arial" w:hAnsi="Arial" w:cs="Arial"/>
      <w:sz w:val="22"/>
      <w:szCs w:val="22"/>
      <w:lang w:val="en-US"/>
    </w:rPr>
  </w:style>
  <w:style w:type="character" w:customStyle="1" w:styleId="BodyTextChar">
    <w:name w:val="Body Text Char"/>
    <w:basedOn w:val="DefaultParagraphFont"/>
    <w:link w:val="BodyText"/>
    <w:rsid w:val="002A488F"/>
    <w:rPr>
      <w:rFonts w:ascii="Arial" w:hAnsi="Arial" w:cs="Arial"/>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6822">
      <w:bodyDiv w:val="1"/>
      <w:marLeft w:val="0"/>
      <w:marRight w:val="0"/>
      <w:marTop w:val="0"/>
      <w:marBottom w:val="0"/>
      <w:divBdr>
        <w:top w:val="none" w:sz="0" w:space="0" w:color="auto"/>
        <w:left w:val="none" w:sz="0" w:space="0" w:color="auto"/>
        <w:bottom w:val="none" w:sz="0" w:space="0" w:color="auto"/>
        <w:right w:val="none" w:sz="0" w:space="0" w:color="auto"/>
      </w:divBdr>
    </w:div>
    <w:div w:id="523834460">
      <w:bodyDiv w:val="1"/>
      <w:marLeft w:val="0"/>
      <w:marRight w:val="0"/>
      <w:marTop w:val="0"/>
      <w:marBottom w:val="0"/>
      <w:divBdr>
        <w:top w:val="none" w:sz="0" w:space="0" w:color="auto"/>
        <w:left w:val="none" w:sz="0" w:space="0" w:color="auto"/>
        <w:bottom w:val="none" w:sz="0" w:space="0" w:color="auto"/>
        <w:right w:val="none" w:sz="0" w:space="0" w:color="auto"/>
      </w:divBdr>
    </w:div>
    <w:div w:id="595287192">
      <w:bodyDiv w:val="1"/>
      <w:marLeft w:val="0"/>
      <w:marRight w:val="0"/>
      <w:marTop w:val="0"/>
      <w:marBottom w:val="0"/>
      <w:divBdr>
        <w:top w:val="none" w:sz="0" w:space="0" w:color="auto"/>
        <w:left w:val="none" w:sz="0" w:space="0" w:color="auto"/>
        <w:bottom w:val="none" w:sz="0" w:space="0" w:color="auto"/>
        <w:right w:val="none" w:sz="0" w:space="0" w:color="auto"/>
      </w:divBdr>
      <w:divsChild>
        <w:div w:id="1193493423">
          <w:marLeft w:val="0"/>
          <w:marRight w:val="0"/>
          <w:marTop w:val="0"/>
          <w:marBottom w:val="0"/>
          <w:divBdr>
            <w:top w:val="none" w:sz="0" w:space="0" w:color="auto"/>
            <w:left w:val="none" w:sz="0" w:space="0" w:color="auto"/>
            <w:bottom w:val="none" w:sz="0" w:space="0" w:color="auto"/>
            <w:right w:val="none" w:sz="0" w:space="0" w:color="auto"/>
          </w:divBdr>
          <w:divsChild>
            <w:div w:id="767775778">
              <w:marLeft w:val="0"/>
              <w:marRight w:val="0"/>
              <w:marTop w:val="0"/>
              <w:marBottom w:val="0"/>
              <w:divBdr>
                <w:top w:val="none" w:sz="0" w:space="0" w:color="auto"/>
                <w:left w:val="none" w:sz="0" w:space="0" w:color="auto"/>
                <w:bottom w:val="none" w:sz="0" w:space="0" w:color="auto"/>
                <w:right w:val="none" w:sz="0" w:space="0" w:color="auto"/>
              </w:divBdr>
              <w:divsChild>
                <w:div w:id="4675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5506">
      <w:bodyDiv w:val="1"/>
      <w:marLeft w:val="0"/>
      <w:marRight w:val="0"/>
      <w:marTop w:val="0"/>
      <w:marBottom w:val="0"/>
      <w:divBdr>
        <w:top w:val="none" w:sz="0" w:space="0" w:color="auto"/>
        <w:left w:val="none" w:sz="0" w:space="0" w:color="auto"/>
        <w:bottom w:val="none" w:sz="0" w:space="0" w:color="auto"/>
        <w:right w:val="none" w:sz="0" w:space="0" w:color="auto"/>
      </w:divBdr>
    </w:div>
    <w:div w:id="913199675">
      <w:bodyDiv w:val="1"/>
      <w:marLeft w:val="0"/>
      <w:marRight w:val="0"/>
      <w:marTop w:val="0"/>
      <w:marBottom w:val="0"/>
      <w:divBdr>
        <w:top w:val="none" w:sz="0" w:space="0" w:color="auto"/>
        <w:left w:val="none" w:sz="0" w:space="0" w:color="auto"/>
        <w:bottom w:val="none" w:sz="0" w:space="0" w:color="auto"/>
        <w:right w:val="none" w:sz="0" w:space="0" w:color="auto"/>
      </w:divBdr>
      <w:divsChild>
        <w:div w:id="1515342681">
          <w:marLeft w:val="0"/>
          <w:marRight w:val="0"/>
          <w:marTop w:val="0"/>
          <w:marBottom w:val="0"/>
          <w:divBdr>
            <w:top w:val="none" w:sz="0" w:space="0" w:color="auto"/>
            <w:left w:val="none" w:sz="0" w:space="0" w:color="auto"/>
            <w:bottom w:val="none" w:sz="0" w:space="0" w:color="auto"/>
            <w:right w:val="none" w:sz="0" w:space="0" w:color="auto"/>
          </w:divBdr>
          <w:divsChild>
            <w:div w:id="1714694493">
              <w:marLeft w:val="0"/>
              <w:marRight w:val="0"/>
              <w:marTop w:val="0"/>
              <w:marBottom w:val="0"/>
              <w:divBdr>
                <w:top w:val="none" w:sz="0" w:space="0" w:color="auto"/>
                <w:left w:val="none" w:sz="0" w:space="0" w:color="auto"/>
                <w:bottom w:val="none" w:sz="0" w:space="0" w:color="auto"/>
                <w:right w:val="none" w:sz="0" w:space="0" w:color="auto"/>
              </w:divBdr>
              <w:divsChild>
                <w:div w:id="6524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53176">
      <w:bodyDiv w:val="1"/>
      <w:marLeft w:val="0"/>
      <w:marRight w:val="0"/>
      <w:marTop w:val="0"/>
      <w:marBottom w:val="0"/>
      <w:divBdr>
        <w:top w:val="none" w:sz="0" w:space="0" w:color="auto"/>
        <w:left w:val="none" w:sz="0" w:space="0" w:color="auto"/>
        <w:bottom w:val="none" w:sz="0" w:space="0" w:color="auto"/>
        <w:right w:val="none" w:sz="0" w:space="0" w:color="auto"/>
      </w:divBdr>
    </w:div>
    <w:div w:id="1200893486">
      <w:bodyDiv w:val="1"/>
      <w:marLeft w:val="0"/>
      <w:marRight w:val="0"/>
      <w:marTop w:val="0"/>
      <w:marBottom w:val="0"/>
      <w:divBdr>
        <w:top w:val="none" w:sz="0" w:space="0" w:color="auto"/>
        <w:left w:val="none" w:sz="0" w:space="0" w:color="auto"/>
        <w:bottom w:val="none" w:sz="0" w:space="0" w:color="auto"/>
        <w:right w:val="none" w:sz="0" w:space="0" w:color="auto"/>
      </w:divBdr>
      <w:divsChild>
        <w:div w:id="367950694">
          <w:marLeft w:val="0"/>
          <w:marRight w:val="0"/>
          <w:marTop w:val="0"/>
          <w:marBottom w:val="0"/>
          <w:divBdr>
            <w:top w:val="none" w:sz="0" w:space="0" w:color="auto"/>
            <w:left w:val="none" w:sz="0" w:space="0" w:color="auto"/>
            <w:bottom w:val="none" w:sz="0" w:space="0" w:color="auto"/>
            <w:right w:val="none" w:sz="0" w:space="0" w:color="auto"/>
          </w:divBdr>
        </w:div>
        <w:div w:id="730155428">
          <w:marLeft w:val="0"/>
          <w:marRight w:val="0"/>
          <w:marTop w:val="0"/>
          <w:marBottom w:val="0"/>
          <w:divBdr>
            <w:top w:val="none" w:sz="0" w:space="0" w:color="auto"/>
            <w:left w:val="none" w:sz="0" w:space="0" w:color="auto"/>
            <w:bottom w:val="none" w:sz="0" w:space="0" w:color="auto"/>
            <w:right w:val="none" w:sz="0" w:space="0" w:color="auto"/>
          </w:divBdr>
        </w:div>
        <w:div w:id="1614823709">
          <w:marLeft w:val="0"/>
          <w:marRight w:val="0"/>
          <w:marTop w:val="0"/>
          <w:marBottom w:val="0"/>
          <w:divBdr>
            <w:top w:val="none" w:sz="0" w:space="0" w:color="auto"/>
            <w:left w:val="none" w:sz="0" w:space="0" w:color="auto"/>
            <w:bottom w:val="none" w:sz="0" w:space="0" w:color="auto"/>
            <w:right w:val="none" w:sz="0" w:space="0" w:color="auto"/>
          </w:divBdr>
        </w:div>
      </w:divsChild>
    </w:div>
    <w:div w:id="1277908417">
      <w:bodyDiv w:val="1"/>
      <w:marLeft w:val="0"/>
      <w:marRight w:val="0"/>
      <w:marTop w:val="0"/>
      <w:marBottom w:val="0"/>
      <w:divBdr>
        <w:top w:val="none" w:sz="0" w:space="0" w:color="auto"/>
        <w:left w:val="none" w:sz="0" w:space="0" w:color="auto"/>
        <w:bottom w:val="none" w:sz="0" w:space="0" w:color="auto"/>
        <w:right w:val="none" w:sz="0" w:space="0" w:color="auto"/>
      </w:divBdr>
    </w:div>
    <w:div w:id="1331372407">
      <w:bodyDiv w:val="1"/>
      <w:marLeft w:val="0"/>
      <w:marRight w:val="0"/>
      <w:marTop w:val="0"/>
      <w:marBottom w:val="0"/>
      <w:divBdr>
        <w:top w:val="none" w:sz="0" w:space="0" w:color="auto"/>
        <w:left w:val="none" w:sz="0" w:space="0" w:color="auto"/>
        <w:bottom w:val="none" w:sz="0" w:space="0" w:color="auto"/>
        <w:right w:val="none" w:sz="0" w:space="0" w:color="auto"/>
      </w:divBdr>
    </w:div>
    <w:div w:id="1424490727">
      <w:bodyDiv w:val="1"/>
      <w:marLeft w:val="0"/>
      <w:marRight w:val="0"/>
      <w:marTop w:val="0"/>
      <w:marBottom w:val="0"/>
      <w:divBdr>
        <w:top w:val="none" w:sz="0" w:space="0" w:color="auto"/>
        <w:left w:val="none" w:sz="0" w:space="0" w:color="auto"/>
        <w:bottom w:val="none" w:sz="0" w:space="0" w:color="auto"/>
        <w:right w:val="none" w:sz="0" w:space="0" w:color="auto"/>
      </w:divBdr>
    </w:div>
    <w:div w:id="1501578553">
      <w:bodyDiv w:val="1"/>
      <w:marLeft w:val="0"/>
      <w:marRight w:val="0"/>
      <w:marTop w:val="0"/>
      <w:marBottom w:val="0"/>
      <w:divBdr>
        <w:top w:val="none" w:sz="0" w:space="0" w:color="auto"/>
        <w:left w:val="none" w:sz="0" w:space="0" w:color="auto"/>
        <w:bottom w:val="none" w:sz="0" w:space="0" w:color="auto"/>
        <w:right w:val="none" w:sz="0" w:space="0" w:color="auto"/>
      </w:divBdr>
    </w:div>
    <w:div w:id="1570726519">
      <w:bodyDiv w:val="1"/>
      <w:marLeft w:val="0"/>
      <w:marRight w:val="0"/>
      <w:marTop w:val="0"/>
      <w:marBottom w:val="0"/>
      <w:divBdr>
        <w:top w:val="none" w:sz="0" w:space="0" w:color="auto"/>
        <w:left w:val="none" w:sz="0" w:space="0" w:color="auto"/>
        <w:bottom w:val="none" w:sz="0" w:space="0" w:color="auto"/>
        <w:right w:val="none" w:sz="0" w:space="0" w:color="auto"/>
      </w:divBdr>
    </w:div>
    <w:div w:id="1638145410">
      <w:bodyDiv w:val="1"/>
      <w:marLeft w:val="0"/>
      <w:marRight w:val="0"/>
      <w:marTop w:val="0"/>
      <w:marBottom w:val="0"/>
      <w:divBdr>
        <w:top w:val="none" w:sz="0" w:space="0" w:color="auto"/>
        <w:left w:val="none" w:sz="0" w:space="0" w:color="auto"/>
        <w:bottom w:val="none" w:sz="0" w:space="0" w:color="auto"/>
        <w:right w:val="none" w:sz="0" w:space="0" w:color="auto"/>
      </w:divBdr>
    </w:div>
    <w:div w:id="1894076912">
      <w:bodyDiv w:val="1"/>
      <w:marLeft w:val="0"/>
      <w:marRight w:val="0"/>
      <w:marTop w:val="0"/>
      <w:marBottom w:val="0"/>
      <w:divBdr>
        <w:top w:val="none" w:sz="0" w:space="0" w:color="auto"/>
        <w:left w:val="none" w:sz="0" w:space="0" w:color="auto"/>
        <w:bottom w:val="none" w:sz="0" w:space="0" w:color="auto"/>
        <w:right w:val="none" w:sz="0" w:space="0" w:color="auto"/>
      </w:divBdr>
    </w:div>
    <w:div w:id="21332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s@cla.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ccreditation@rcophth.ac.uk" TargetMode="External"/><Relationship Id="rId17" Type="http://schemas.openxmlformats.org/officeDocument/2006/relationships/hyperlink" Target="mailto:accreditation@rcophth.ac.uk" TargetMode="External"/><Relationship Id="rId2" Type="http://schemas.openxmlformats.org/officeDocument/2006/relationships/customXml" Target="../customXml/item2.xml"/><Relationship Id="rId16" Type="http://schemas.openxmlformats.org/officeDocument/2006/relationships/hyperlink" Target="mailto:accreditation@rcophth.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po.gov.uk/copy/"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l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13" ma:contentTypeDescription="Create a new document." ma:contentTypeScope="" ma:versionID="976fefc8c9fba6213e4304298cd6802a">
  <xsd:schema xmlns:xsd="http://www.w3.org/2001/XMLSchema" xmlns:xs="http://www.w3.org/2001/XMLSchema" xmlns:p="http://schemas.microsoft.com/office/2006/metadata/properties" xmlns:ns2="de0c05ce-2670-4699-9ee3-2cb706886980" xmlns:ns3="e6b44929-a194-44d7-b7d5-914f81b1c3cd" targetNamespace="http://schemas.microsoft.com/office/2006/metadata/properties" ma:root="true" ma:fieldsID="4ed61286943e85c35fdf5eb2ba819ded" ns2:_="" ns3:_="">
    <xsd:import namespace="de0c05ce-2670-4699-9ee3-2cb706886980"/>
    <xsd:import namespace="e6b44929-a194-44d7-b7d5-914f81b1c3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6718ca-b33a-40bf-ab03-217e148d612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44929-a194-44d7-b7d5-914f81b1c3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b9da34-2970-4a05-acce-65ca8026ead1}" ma:internalName="TaxCatchAll" ma:showField="CatchAllData" ma:web="e6b44929-a194-44d7-b7d5-914f81b1c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0c05ce-2670-4699-9ee3-2cb706886980">
      <Terms xmlns="http://schemas.microsoft.com/office/infopath/2007/PartnerControls"/>
    </lcf76f155ced4ddcb4097134ff3c332f>
    <TaxCatchAll xmlns="e6b44929-a194-44d7-b7d5-914f81b1c3cd" xsi:nil="true"/>
  </documentManagement>
</p:properties>
</file>

<file path=customXml/itemProps1.xml><?xml version="1.0" encoding="utf-8"?>
<ds:datastoreItem xmlns:ds="http://schemas.openxmlformats.org/officeDocument/2006/customXml" ds:itemID="{4EEF3DCC-4A83-43F3-AC4A-C8D7D7F06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c05ce-2670-4699-9ee3-2cb706886980"/>
    <ds:schemaRef ds:uri="e6b44929-a194-44d7-b7d5-914f81b1c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38161-3F62-4ED9-BBB6-86518239AD6F}">
  <ds:schemaRefs>
    <ds:schemaRef ds:uri="http://schemas.openxmlformats.org/officeDocument/2006/bibliography"/>
  </ds:schemaRefs>
</ds:datastoreItem>
</file>

<file path=customXml/itemProps3.xml><?xml version="1.0" encoding="utf-8"?>
<ds:datastoreItem xmlns:ds="http://schemas.openxmlformats.org/officeDocument/2006/customXml" ds:itemID="{3BEC926B-2A7C-43F7-A28C-655F062F8A95}">
  <ds:schemaRefs>
    <ds:schemaRef ds:uri="http://schemas.microsoft.com/sharepoint/v3/contenttype/forms"/>
  </ds:schemaRefs>
</ds:datastoreItem>
</file>

<file path=customXml/itemProps4.xml><?xml version="1.0" encoding="utf-8"?>
<ds:datastoreItem xmlns:ds="http://schemas.openxmlformats.org/officeDocument/2006/customXml" ds:itemID="{AAB705B6-1AAE-40A5-9927-0DB9ECC8CBF2}">
  <ds:schemaRefs>
    <ds:schemaRef ds:uri="http://schemas.microsoft.com/office/2006/metadata/properties"/>
    <ds:schemaRef ds:uri="http://schemas.microsoft.com/office/infopath/2007/PartnerControls"/>
    <ds:schemaRef ds:uri="de0c05ce-2670-4699-9ee3-2cb706886980"/>
    <ds:schemaRef ds:uri="e6b44929-a194-44d7-b7d5-914f81b1c3cd"/>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13</Pages>
  <Words>3617</Words>
  <Characters>18487</Characters>
  <Application>Microsoft Office Word</Application>
  <DocSecurity>0</DocSecurity>
  <Lines>429</Lines>
  <Paragraphs>266</Paragraphs>
  <ScaleCrop>false</ScaleCrop>
  <HeadingPairs>
    <vt:vector size="2" baseType="variant">
      <vt:variant>
        <vt:lpstr>Title</vt:lpstr>
      </vt:variant>
      <vt:variant>
        <vt:i4>1</vt:i4>
      </vt:variant>
    </vt:vector>
  </HeadingPairs>
  <TitlesOfParts>
    <vt:vector size="1" baseType="lpstr">
      <vt:lpstr>Guide to Ophthalmic Specialist Training (OST)</vt:lpstr>
    </vt:vector>
  </TitlesOfParts>
  <Company>CVUHB</Company>
  <LinksUpToDate>false</LinksUpToDate>
  <CharactersWithSpaces>21838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Ophthalmic Specialist Training (OST)</dc:title>
  <dc:subject/>
  <dc:creator>McDonnell</dc:creator>
  <cp:keywords/>
  <cp:lastModifiedBy>Samir Baidya</cp:lastModifiedBy>
  <cp:revision>79</cp:revision>
  <cp:lastPrinted>2024-10-24T13:47:00Z</cp:lastPrinted>
  <dcterms:created xsi:type="dcterms:W3CDTF">2026-02-04T13:47:00Z</dcterms:created>
  <dcterms:modified xsi:type="dcterms:W3CDTF">2026-02-20T13:38:00Z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MediaServiceImageTags">
    <vt:lpwstr/>
  </property>
</Properties>
</file>